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252FFB">
      <w:pPr>
        <w:jc w:val="center"/>
        <w:rPr>
          <w:rFonts w:ascii="Times New Roman" w:hAnsi="Times New Roman" w:cs="Times New Roman"/>
          <w:b/>
          <w:bCs/>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252FFB">
      <w:pPr>
        <w:jc w:val="center"/>
        <w:rPr>
          <w:rFonts w:ascii="Times New Roman" w:hAnsi="Times New Roman" w:cs="Times New Roman"/>
          <w:b/>
          <w:sz w:val="24"/>
          <w:szCs w:val="24"/>
        </w:rPr>
      </w:pPr>
      <w:bookmarkStart w:id="1" w:name="_GoBack"/>
      <w:bookmarkEnd w:id="1"/>
    </w:p>
    <w:p w:rsidR="00064407" w:rsidRDefault="00064407" w:rsidP="00252FFB">
      <w:pPr>
        <w:jc w:val="center"/>
        <w:rPr>
          <w:rFonts w:ascii="Times New Roman" w:hAnsi="Times New Roman" w:cs="Times New Roman"/>
          <w:b/>
          <w:sz w:val="24"/>
          <w:szCs w:val="24"/>
        </w:rPr>
      </w:pPr>
    </w:p>
    <w:p w:rsidR="00064407" w:rsidRDefault="00064407" w:rsidP="00252FFB">
      <w:pPr>
        <w:rPr>
          <w:rFonts w:ascii="Times New Roman" w:hAnsi="Times New Roman" w:cs="Times New Roman"/>
          <w:b/>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B66133" w:rsidRDefault="00064407" w:rsidP="00252FFB">
      <w:pPr>
        <w:jc w:val="center"/>
        <w:rPr>
          <w:rFonts w:ascii="Times New Roman" w:eastAsia="Calibri" w:hAnsi="Times New Roman" w:cs="Times New Roman"/>
          <w:sz w:val="24"/>
          <w:szCs w:val="24"/>
        </w:rPr>
      </w:pPr>
      <w:r w:rsidRPr="00B66133">
        <w:rPr>
          <w:rFonts w:ascii="Times New Roman" w:eastAsia="Calibri" w:hAnsi="Times New Roman" w:cs="Times New Roman"/>
          <w:sz w:val="24"/>
          <w:szCs w:val="24"/>
        </w:rPr>
        <w:t>подготовки квалиф</w:t>
      </w:r>
      <w:r w:rsidR="00B66133" w:rsidRPr="00B66133">
        <w:rPr>
          <w:rFonts w:ascii="Times New Roman" w:eastAsia="Calibri" w:hAnsi="Times New Roman" w:cs="Times New Roman"/>
          <w:sz w:val="24"/>
          <w:szCs w:val="24"/>
        </w:rPr>
        <w:t xml:space="preserve">ицированных рабочих, служащих </w:t>
      </w:r>
    </w:p>
    <w:p w:rsidR="00064407" w:rsidRDefault="00064407" w:rsidP="00252FFB">
      <w:pPr>
        <w:jc w:val="center"/>
        <w:rPr>
          <w:rFonts w:ascii="Times New Roman" w:hAnsi="Times New Roman" w:cs="Times New Roman"/>
          <w:iCs/>
          <w:sz w:val="24"/>
          <w:szCs w:val="24"/>
        </w:rPr>
      </w:pPr>
    </w:p>
    <w:p w:rsidR="00B66133" w:rsidRPr="001C33BF" w:rsidRDefault="00B66133" w:rsidP="00252FFB">
      <w:pPr>
        <w:jc w:val="center"/>
        <w:rPr>
          <w:rFonts w:ascii="Times New Roman" w:hAnsi="Times New Roman" w:cs="Times New Roman"/>
          <w:iCs/>
          <w:sz w:val="24"/>
          <w:szCs w:val="24"/>
        </w:rPr>
      </w:pPr>
    </w:p>
    <w:p w:rsidR="000953A0" w:rsidRPr="00711B29" w:rsidRDefault="00BE3FDA" w:rsidP="00252FFB">
      <w:pPr>
        <w:jc w:val="center"/>
        <w:rPr>
          <w:rFonts w:ascii="Times New Roman" w:eastAsia="Calibri" w:hAnsi="Times New Roman" w:cs="Times New Roman"/>
          <w:b/>
          <w:sz w:val="24"/>
          <w:szCs w:val="24"/>
        </w:rPr>
      </w:pPr>
      <w:r w:rsidRPr="006A6C64">
        <w:rPr>
          <w:rFonts w:ascii="Times New Roman" w:eastAsia="Calibri" w:hAnsi="Times New Roman" w:cs="Times New Roman"/>
          <w:b/>
          <w:iCs/>
          <w:sz w:val="24"/>
          <w:szCs w:val="24"/>
        </w:rPr>
        <w:t>Профессия</w:t>
      </w:r>
      <w:r w:rsidR="00B66133" w:rsidRPr="0015784E">
        <w:rPr>
          <w:rFonts w:ascii="Times New Roman" w:eastAsia="Calibri" w:hAnsi="Times New Roman" w:cs="Times New Roman"/>
          <w:b/>
          <w:i/>
          <w:iCs/>
          <w:color w:val="2F5496" w:themeColor="accent1" w:themeShade="BF"/>
          <w:sz w:val="24"/>
          <w:szCs w:val="24"/>
        </w:rPr>
        <w:t xml:space="preserve"> </w:t>
      </w:r>
      <w:r w:rsidR="00175EC9" w:rsidRPr="0015784E">
        <w:rPr>
          <w:rFonts w:ascii="Times New Roman" w:eastAsia="Calibri" w:hAnsi="Times New Roman" w:cs="Times New Roman"/>
          <w:b/>
          <w:i/>
          <w:iCs/>
          <w:color w:val="2F5496" w:themeColor="accent1" w:themeShade="BF"/>
          <w:sz w:val="24"/>
          <w:szCs w:val="24"/>
        </w:rPr>
        <w:br/>
      </w:r>
      <w:r w:rsidR="00B66133" w:rsidRPr="00B66133">
        <w:rPr>
          <w:rFonts w:ascii="Times New Roman" w:eastAsia="Calibri" w:hAnsi="Times New Roman" w:cs="Times New Roman"/>
          <w:sz w:val="24"/>
          <w:szCs w:val="24"/>
        </w:rPr>
        <w:t>23.01.17 Мастер по ремонту и обслуживанию автомобилей</w:t>
      </w:r>
    </w:p>
    <w:p w:rsidR="00064407" w:rsidRDefault="00064407" w:rsidP="00252FFB">
      <w:pPr>
        <w:jc w:val="center"/>
        <w:rPr>
          <w:rFonts w:ascii="Times New Roman" w:eastAsia="Calibri" w:hAnsi="Times New Roman" w:cs="Times New Roman"/>
          <w:bCs/>
          <w:i/>
        </w:rPr>
      </w:pPr>
    </w:p>
    <w:p w:rsidR="00B66133" w:rsidRPr="00711B29" w:rsidRDefault="00B66133" w:rsidP="00252FFB">
      <w:pPr>
        <w:jc w:val="center"/>
        <w:rPr>
          <w:rFonts w:ascii="Times New Roman" w:eastAsia="Calibri" w:hAnsi="Times New Roman" w:cs="Times New Roman"/>
          <w:bCs/>
          <w:i/>
        </w:rPr>
      </w:pPr>
    </w:p>
    <w:p w:rsidR="00064407" w:rsidRPr="00711B29" w:rsidRDefault="00064407" w:rsidP="00252FFB">
      <w:pPr>
        <w:jc w:val="center"/>
        <w:rPr>
          <w:rFonts w:ascii="Times New Roman" w:eastAsia="Calibri" w:hAnsi="Times New Roman" w:cs="Times New Roman"/>
          <w:i/>
          <w:sz w:val="24"/>
          <w:szCs w:val="24"/>
        </w:rPr>
      </w:pPr>
    </w:p>
    <w:p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2" w:name="_Hlk106717151"/>
      <w:r w:rsidRPr="001C33BF">
        <w:rPr>
          <w:rFonts w:ascii="Times New Roman" w:hAnsi="Times New Roman" w:cs="Times New Roman"/>
          <w:bCs/>
          <w:sz w:val="24"/>
          <w:szCs w:val="24"/>
        </w:rPr>
        <w:t>среднего общего образования</w:t>
      </w:r>
      <w:bookmarkEnd w:id="2"/>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rsidR="00175EC9" w:rsidRPr="00B66133" w:rsidRDefault="00B66133" w:rsidP="00252FFB">
      <w:pPr>
        <w:jc w:val="center"/>
        <w:rPr>
          <w:rFonts w:ascii="Times New Roman" w:eastAsia="Calibri" w:hAnsi="Times New Roman" w:cs="Times New Roman"/>
          <w:sz w:val="24"/>
          <w:szCs w:val="24"/>
        </w:rPr>
      </w:pPr>
      <w:r w:rsidRPr="00B66133">
        <w:rPr>
          <w:rFonts w:ascii="Times New Roman" w:eastAsia="Calibri" w:hAnsi="Times New Roman" w:cs="Times New Roman"/>
          <w:sz w:val="24"/>
          <w:szCs w:val="24"/>
        </w:rPr>
        <w:t>мастер по ремонту и обслуживанию автомобилей</w:t>
      </w:r>
    </w:p>
    <w:p w:rsidR="00064407" w:rsidRPr="001C33BF" w:rsidRDefault="00064407" w:rsidP="00252FFB">
      <w:pPr>
        <w:jc w:val="center"/>
        <w:rPr>
          <w:rFonts w:ascii="Times New Roman" w:hAnsi="Times New Roman" w:cs="Times New Roman"/>
          <w:bCs/>
          <w:i/>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Default="00064407" w:rsidP="00252FFB">
      <w:pPr>
        <w:rPr>
          <w:rFonts w:ascii="Times New Roman" w:hAnsi="Times New Roman" w:cs="Times New Roman"/>
          <w:sz w:val="24"/>
          <w:szCs w:val="24"/>
        </w:rPr>
      </w:pPr>
    </w:p>
    <w:p w:rsidR="00AC5DA2" w:rsidRDefault="00AC5DA2" w:rsidP="00252FFB">
      <w:pPr>
        <w:rPr>
          <w:rFonts w:ascii="Times New Roman" w:hAnsi="Times New Roman" w:cs="Times New Roman"/>
          <w:sz w:val="24"/>
          <w:szCs w:val="24"/>
        </w:rPr>
      </w:pPr>
    </w:p>
    <w:p w:rsidR="00AC5DA2" w:rsidRPr="001C33BF" w:rsidRDefault="00AC5DA2"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B66133">
              <w:rPr>
                <w:rFonts w:ascii="Times New Roman" w:hAnsi="Times New Roman"/>
                <w:b/>
                <w:sz w:val="24"/>
                <w:szCs w:val="24"/>
              </w:rPr>
              <w:t xml:space="preserve">в системе среднего профессионального образования </w:t>
            </w:r>
            <w:r w:rsidR="007243F6" w:rsidRPr="00B66133">
              <w:rPr>
                <w:rFonts w:ascii="Times New Roman" w:hAnsi="Times New Roman"/>
                <w:b/>
                <w:sz w:val="24"/>
                <w:szCs w:val="24"/>
              </w:rPr>
              <w:br/>
            </w:r>
            <w:r w:rsidRPr="00B66133">
              <w:rPr>
                <w:rFonts w:ascii="Times New Roman" w:eastAsia="Calibri" w:hAnsi="Times New Roman" w:cs="Times New Roman"/>
                <w:b/>
                <w:sz w:val="24"/>
                <w:szCs w:val="24"/>
              </w:rPr>
              <w:t xml:space="preserve">по УГПС </w:t>
            </w:r>
            <w:r w:rsidR="00B66133">
              <w:rPr>
                <w:rFonts w:ascii="Times New Roman" w:eastAsia="Calibri" w:hAnsi="Times New Roman" w:cs="Times New Roman"/>
                <w:b/>
                <w:sz w:val="24"/>
                <w:szCs w:val="24"/>
              </w:rPr>
              <w:t>23</w:t>
            </w:r>
            <w:r w:rsidR="006B24A9" w:rsidRPr="00B66133">
              <w:rPr>
                <w:rFonts w:ascii="Times New Roman" w:eastAsia="Calibri" w:hAnsi="Times New Roman" w:cs="Times New Roman"/>
                <w:b/>
                <w:sz w:val="24"/>
                <w:szCs w:val="24"/>
              </w:rPr>
              <w:t>.00.00</w:t>
            </w:r>
            <w:r w:rsidR="005549D6" w:rsidRPr="00B66133">
              <w:rPr>
                <w:rFonts w:ascii="Times New Roman" w:eastAsia="Calibri" w:hAnsi="Times New Roman" w:cs="Times New Roman"/>
                <w:b/>
                <w:sz w:val="24"/>
                <w:szCs w:val="24"/>
              </w:rPr>
              <w:t xml:space="preserve"> </w:t>
            </w:r>
            <w:r w:rsidR="00B66133">
              <w:rPr>
                <w:rFonts w:ascii="Times New Roman" w:hAnsi="Times New Roman"/>
                <w:b/>
                <w:sz w:val="24"/>
                <w:szCs w:val="24"/>
              </w:rPr>
              <w:t>Техника и технологии наземного транспорта</w:t>
            </w:r>
            <w:r w:rsidR="006B24A9" w:rsidRPr="00B66133">
              <w:rPr>
                <w:rFonts w:ascii="Times New Roman" w:eastAsia="Calibri" w:hAnsi="Times New Roman" w:cs="Times New Roman"/>
                <w:b/>
                <w:sz w:val="24"/>
                <w:szCs w:val="24"/>
              </w:rPr>
              <w:t>:</w:t>
            </w:r>
          </w:p>
          <w:p w:rsidR="00BE3FDA" w:rsidRPr="00C248AF" w:rsidRDefault="00BE3FDA" w:rsidP="00252FFB">
            <w:pPr>
              <w:suppressAutoHyphens/>
              <w:rPr>
                <w:rFonts w:ascii="Times New Roman" w:eastAsia="Calibri" w:hAnsi="Times New Roman" w:cs="Times New Roman"/>
                <w:b/>
                <w:sz w:val="24"/>
                <w:szCs w:val="24"/>
              </w:rPr>
            </w:pPr>
          </w:p>
          <w:p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p w:rsidR="00BE3FDA" w:rsidRDefault="00BE3FDA" w:rsidP="00252FFB">
            <w:pPr>
              <w:rPr>
                <w:rFonts w:ascii="Times New Roman" w:eastAsia="Calibri" w:hAnsi="Times New Roman" w:cs="Times New Roman"/>
                <w:i/>
                <w:iCs/>
                <w:sz w:val="24"/>
                <w:szCs w:val="24"/>
              </w:rPr>
            </w:pPr>
          </w:p>
          <w:p w:rsidR="00BE3FDA" w:rsidRDefault="00BE3FDA" w:rsidP="00252FFB">
            <w:pPr>
              <w:rPr>
                <w:rFonts w:ascii="Times New Roman" w:eastAsia="Calibri" w:hAnsi="Times New Roman" w:cs="Times New Roman"/>
                <w:i/>
                <w:iCs/>
                <w:sz w:val="24"/>
                <w:szCs w:val="24"/>
              </w:rPr>
            </w:pPr>
          </w:p>
          <w:p w:rsidR="00B66133" w:rsidRDefault="00B66133" w:rsidP="00252FFB">
            <w:pPr>
              <w:rPr>
                <w:rFonts w:ascii="Times New Roman" w:eastAsia="Calibri" w:hAnsi="Times New Roman" w:cs="Times New Roman"/>
                <w:i/>
                <w:iCs/>
                <w:sz w:val="24"/>
                <w:szCs w:val="24"/>
              </w:rPr>
            </w:pPr>
          </w:p>
          <w:p w:rsidR="00B66133" w:rsidRDefault="00B66133" w:rsidP="00252FFB">
            <w:pPr>
              <w:rPr>
                <w:rFonts w:ascii="Times New Roman" w:eastAsia="Calibri" w:hAnsi="Times New Roman" w:cs="Times New Roman"/>
                <w:i/>
                <w:iCs/>
                <w:sz w:val="24"/>
                <w:szCs w:val="24"/>
              </w:rPr>
            </w:pPr>
          </w:p>
          <w:p w:rsidR="00B66133" w:rsidRPr="00C248AF" w:rsidRDefault="00B66133" w:rsidP="00252FFB">
            <w:pPr>
              <w:rPr>
                <w:rFonts w:ascii="Times New Roman" w:eastAsia="Calibri" w:hAnsi="Times New Roman" w:cs="Times New Roman"/>
                <w:i/>
                <w:iCs/>
                <w:sz w:val="24"/>
                <w:szCs w:val="24"/>
              </w:rPr>
            </w:pPr>
          </w:p>
        </w:tc>
      </w:tr>
      <w:tr w:rsidR="00BE3FDA" w:rsidRPr="00C248AF" w:rsidTr="00175EC9">
        <w:trPr>
          <w:trHeight w:val="625"/>
        </w:trPr>
        <w:tc>
          <w:tcPr>
            <w:tcW w:w="4253" w:type="dxa"/>
            <w:vMerge/>
            <w:shd w:val="clear" w:color="auto" w:fill="auto"/>
          </w:tcPr>
          <w:p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C8345A" w:rsidRDefault="00BE3FDA" w:rsidP="00252FFB">
            <w:pPr>
              <w:suppressAutoHyphens/>
              <w:rPr>
                <w:rFonts w:ascii="Times New Roman" w:eastAsia="Calibri" w:hAnsi="Times New Roman" w:cs="Times New Roman"/>
                <w:b/>
                <w:sz w:val="24"/>
                <w:szCs w:val="24"/>
              </w:rPr>
            </w:pPr>
          </w:p>
          <w:p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252FFB">
            <w:pPr>
              <w:rPr>
                <w:rFonts w:ascii="Times New Roman" w:eastAsia="Calibri" w:hAnsi="Times New Roman" w:cs="Times New Roman"/>
              </w:rPr>
            </w:pPr>
          </w:p>
          <w:p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rsidTr="00175EC9">
        <w:trPr>
          <w:trHeight w:val="434"/>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252FFB">
      <w:pPr>
        <w:rPr>
          <w:rFonts w:ascii="Times New Roman" w:eastAsia="Calibri" w:hAnsi="Times New Roman" w:cs="Times New Roman"/>
          <w:sz w:val="24"/>
          <w:szCs w:val="24"/>
        </w:rPr>
      </w:pPr>
    </w:p>
    <w:p w:rsidR="00064407" w:rsidRDefault="00064407" w:rsidP="00252FFB">
      <w:pPr>
        <w:rPr>
          <w:rFonts w:ascii="Times New Roman" w:eastAsia="Calibri" w:hAnsi="Times New Roman" w:cs="Times New Roman"/>
          <w:sz w:val="24"/>
          <w:szCs w:val="24"/>
        </w:rPr>
      </w:pPr>
    </w:p>
    <w:p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B66133">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rsidR="00064407" w:rsidRPr="00391DDD" w:rsidRDefault="00064407" w:rsidP="00252FFB">
      <w:pPr>
        <w:suppressAutoHyphens/>
        <w:ind w:firstLine="709"/>
        <w:jc w:val="both"/>
        <w:rPr>
          <w:rFonts w:ascii="Times New Roman" w:eastAsia="Calibri" w:hAnsi="Times New Roman" w:cs="Times New Roman"/>
          <w:bCs/>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B66133" w:rsidRPr="007341D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rsidR="00B66133" w:rsidRDefault="00B66133" w:rsidP="00B66133">
            <w:pPr>
              <w:ind w:left="137"/>
              <w:rPr>
                <w:rFonts w:ascii="Times New Roman" w:hAnsi="Times New Roman"/>
                <w:sz w:val="24"/>
                <w:szCs w:val="24"/>
              </w:rPr>
            </w:pPr>
            <w:r>
              <w:rPr>
                <w:rFonts w:ascii="Times New Roman" w:hAnsi="Times New Roman"/>
                <w:sz w:val="24"/>
                <w:szCs w:val="24"/>
              </w:rPr>
              <w:t>Климкин Сергей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pPr>
              <w:ind w:left="31"/>
              <w:rPr>
                <w:rFonts w:ascii="Times New Roman" w:hAnsi="Times New Roman"/>
                <w:sz w:val="24"/>
                <w:szCs w:val="24"/>
              </w:rPr>
            </w:pPr>
            <w:r>
              <w:rPr>
                <w:rFonts w:ascii="Times New Roman" w:hAnsi="Times New Roman"/>
                <w:sz w:val="24"/>
                <w:szCs w:val="24"/>
              </w:rPr>
              <w:t xml:space="preserve">ГБПОУ </w:t>
            </w:r>
            <w:r w:rsidR="0017780B">
              <w:rPr>
                <w:rFonts w:ascii="Times New Roman" w:hAnsi="Times New Roman"/>
                <w:sz w:val="24"/>
                <w:szCs w:val="24"/>
              </w:rPr>
              <w:t xml:space="preserve">города Москвы </w:t>
            </w:r>
            <w:r w:rsidR="0017780B" w:rsidRPr="0017780B">
              <w:rPr>
                <w:rFonts w:ascii="Times New Roman" w:hAnsi="Times New Roman"/>
                <w:sz w:val="24"/>
                <w:szCs w:val="24"/>
              </w:rPr>
              <w:t>«Московский автомобильно-дорожный колледж им. А.А. Николаева»</w:t>
            </w:r>
            <w:r>
              <w:rPr>
                <w:rFonts w:ascii="Times New Roman" w:hAnsi="Times New Roman"/>
                <w:sz w:val="24"/>
                <w:szCs w:val="24"/>
              </w:rPr>
              <w:t>, преподаватель</w:t>
            </w:r>
          </w:p>
        </w:tc>
      </w:tr>
      <w:tr w:rsidR="00B66133" w:rsidRPr="007341D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rsidR="00B66133" w:rsidRDefault="00B66133" w:rsidP="00B66133">
            <w:pPr>
              <w:ind w:left="137"/>
              <w:rPr>
                <w:rFonts w:ascii="Times New Roman" w:hAnsi="Times New Roman"/>
                <w:sz w:val="24"/>
                <w:szCs w:val="24"/>
              </w:rPr>
            </w:pPr>
            <w:r>
              <w:rPr>
                <w:rFonts w:ascii="Times New Roman" w:hAnsi="Times New Roman"/>
                <w:sz w:val="24"/>
                <w:szCs w:val="24"/>
              </w:rPr>
              <w:t>Кобзева Любовь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rsidR="00B66133" w:rsidRDefault="00B66133" w:rsidP="00B66133">
            <w:pPr>
              <w:ind w:left="137"/>
              <w:rPr>
                <w:rFonts w:ascii="Times New Roman" w:hAnsi="Times New Roman"/>
                <w:sz w:val="24"/>
                <w:szCs w:val="24"/>
              </w:rPr>
            </w:pPr>
            <w:r>
              <w:rPr>
                <w:rFonts w:ascii="Times New Roman" w:hAnsi="Times New Roman"/>
                <w:sz w:val="24"/>
                <w:szCs w:val="24"/>
              </w:rPr>
              <w:t>Корнева Вера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rsidR="00B66133" w:rsidRDefault="00B66133" w:rsidP="00B66133">
            <w:pPr>
              <w:ind w:left="137"/>
              <w:rPr>
                <w:rFonts w:ascii="Times New Roman" w:hAnsi="Times New Roman"/>
                <w:sz w:val="24"/>
                <w:szCs w:val="24"/>
              </w:rPr>
            </w:pPr>
            <w:proofErr w:type="spellStart"/>
            <w:r>
              <w:rPr>
                <w:rFonts w:ascii="Times New Roman" w:hAnsi="Times New Roman"/>
                <w:sz w:val="24"/>
                <w:szCs w:val="24"/>
              </w:rPr>
              <w:t>Мирошкин</w:t>
            </w:r>
            <w:proofErr w:type="spellEnd"/>
            <w:r>
              <w:rPr>
                <w:rFonts w:ascii="Times New Roman" w:hAnsi="Times New Roman"/>
                <w:sz w:val="24"/>
                <w:szCs w:val="24"/>
              </w:rPr>
              <w:t xml:space="preserve"> Дмитрий Петрович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proofErr w:type="spellStart"/>
            <w:r>
              <w:rPr>
                <w:rFonts w:ascii="Times New Roman" w:hAnsi="Times New Roman"/>
                <w:sz w:val="24"/>
                <w:szCs w:val="24"/>
              </w:rPr>
              <w:t>Можарова</w:t>
            </w:r>
            <w:proofErr w:type="spellEnd"/>
            <w:r>
              <w:rPr>
                <w:rFonts w:ascii="Times New Roman" w:hAnsi="Times New Roman"/>
                <w:sz w:val="24"/>
                <w:szCs w:val="24"/>
              </w:rPr>
              <w:t xml:space="preserve"> Евгения Ивановна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proofErr w:type="spellStart"/>
            <w:r>
              <w:rPr>
                <w:rFonts w:ascii="Times New Roman" w:hAnsi="Times New Roman"/>
                <w:sz w:val="24"/>
                <w:szCs w:val="24"/>
              </w:rPr>
              <w:t>Серёгин</w:t>
            </w:r>
            <w:proofErr w:type="spellEnd"/>
            <w:r>
              <w:rPr>
                <w:rFonts w:ascii="Times New Roman" w:hAnsi="Times New Roman"/>
                <w:sz w:val="24"/>
                <w:szCs w:val="24"/>
              </w:rPr>
              <w:t xml:space="preserve"> Александр  Сергеевич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r>
              <w:rPr>
                <w:rFonts w:ascii="Times New Roman" w:hAnsi="Times New Roman"/>
                <w:sz w:val="24"/>
                <w:szCs w:val="24"/>
              </w:rPr>
              <w:t>Сидоренко Галина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r>
              <w:rPr>
                <w:rFonts w:ascii="Times New Roman" w:hAnsi="Times New Roman"/>
                <w:sz w:val="24"/>
                <w:szCs w:val="24"/>
              </w:rPr>
              <w:t>Те</w:t>
            </w:r>
            <w:proofErr w:type="gramStart"/>
            <w:r>
              <w:rPr>
                <w:rFonts w:ascii="Times New Roman" w:hAnsi="Times New Roman"/>
                <w:sz w:val="24"/>
                <w:szCs w:val="24"/>
              </w:rPr>
              <w:t>р-</w:t>
            </w:r>
            <w:proofErr w:type="gramEnd"/>
            <w:r>
              <w:rPr>
                <w:rFonts w:ascii="Times New Roman" w:hAnsi="Times New Roman"/>
                <w:sz w:val="24"/>
                <w:szCs w:val="24"/>
              </w:rPr>
              <w:t xml:space="preserve"> </w:t>
            </w:r>
            <w:proofErr w:type="spellStart"/>
            <w:r>
              <w:rPr>
                <w:rFonts w:ascii="Times New Roman" w:hAnsi="Times New Roman"/>
                <w:sz w:val="24"/>
                <w:szCs w:val="24"/>
              </w:rPr>
              <w:t>Матиосова</w:t>
            </w:r>
            <w:proofErr w:type="spellEnd"/>
            <w:r>
              <w:rPr>
                <w:rFonts w:ascii="Times New Roman" w:hAnsi="Times New Roman"/>
                <w:sz w:val="24"/>
                <w:szCs w:val="24"/>
              </w:rPr>
              <w:t xml:space="preserve"> </w:t>
            </w:r>
            <w:proofErr w:type="spellStart"/>
            <w:r>
              <w:rPr>
                <w:rFonts w:ascii="Times New Roman" w:hAnsi="Times New Roman"/>
                <w:sz w:val="24"/>
                <w:szCs w:val="24"/>
              </w:rPr>
              <w:t>Каринэ</w:t>
            </w:r>
            <w:proofErr w:type="spellEnd"/>
            <w:r>
              <w:rPr>
                <w:rFonts w:ascii="Times New Roman" w:hAnsi="Times New Roman"/>
                <w:sz w:val="24"/>
                <w:szCs w:val="24"/>
              </w:rPr>
              <w:t xml:space="preserve">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r>
              <w:rPr>
                <w:rFonts w:ascii="Times New Roman" w:hAnsi="Times New Roman"/>
                <w:sz w:val="24"/>
                <w:szCs w:val="24"/>
              </w:rPr>
              <w:t>Фомин Александр Дмитриевич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137"/>
              <w:rPr>
                <w:rFonts w:ascii="Times New Roman" w:hAnsi="Times New Roman"/>
                <w:sz w:val="24"/>
                <w:szCs w:val="24"/>
              </w:rPr>
            </w:pPr>
            <w:r>
              <w:rPr>
                <w:rFonts w:ascii="Times New Roman" w:hAnsi="Times New Roman"/>
                <w:sz w:val="24"/>
                <w:szCs w:val="24"/>
              </w:rPr>
              <w:t>Штанько Анатолий Олегович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преподаватель</w:t>
            </w:r>
          </w:p>
        </w:tc>
      </w:tr>
    </w:tbl>
    <w:p w:rsidR="00AE7156" w:rsidRPr="007341D7" w:rsidRDefault="00AE7156" w:rsidP="00252FFB">
      <w:pPr>
        <w:ind w:left="-142" w:firstLine="567"/>
        <w:rPr>
          <w:rFonts w:ascii="Times New Roman" w:hAnsi="Times New Roman"/>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B66133"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B66133" w:rsidRDefault="00B66133" w:rsidP="00B66133">
            <w:pPr>
              <w:ind w:left="66"/>
              <w:rPr>
                <w:rFonts w:ascii="Times New Roman" w:hAnsi="Times New Roman"/>
                <w:sz w:val="24"/>
                <w:szCs w:val="24"/>
              </w:rPr>
            </w:pPr>
            <w:proofErr w:type="spellStart"/>
            <w:r>
              <w:rPr>
                <w:rFonts w:ascii="Times New Roman" w:hAnsi="Times New Roman"/>
                <w:sz w:val="24"/>
                <w:szCs w:val="24"/>
              </w:rPr>
              <w:t>Надрова</w:t>
            </w:r>
            <w:proofErr w:type="spellEnd"/>
            <w:r>
              <w:rPr>
                <w:rFonts w:ascii="Times New Roman" w:hAnsi="Times New Roman"/>
                <w:sz w:val="24"/>
                <w:szCs w:val="24"/>
              </w:rPr>
              <w:t xml:space="preserve"> Ирина Владимировна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заместитель директора</w:t>
            </w:r>
          </w:p>
        </w:tc>
      </w:tr>
    </w:tbl>
    <w:p w:rsidR="00064407" w:rsidRPr="00391DDD" w:rsidRDefault="00064407" w:rsidP="00252FFB">
      <w:pPr>
        <w:suppressAutoHyphens/>
        <w:ind w:firstLine="709"/>
        <w:jc w:val="both"/>
        <w:rPr>
          <w:rFonts w:ascii="Times New Roman" w:eastAsia="Calibri" w:hAnsi="Times New Roman" w:cs="Times New Roman"/>
          <w:bCs/>
          <w:sz w:val="24"/>
          <w:szCs w:val="24"/>
        </w:rPr>
      </w:pPr>
    </w:p>
    <w:p w:rsidR="00064407" w:rsidRDefault="00064407"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rsidTr="001F3287">
        <w:tc>
          <w:tcPr>
            <w:tcW w:w="4928" w:type="dxa"/>
            <w:shd w:val="clear" w:color="auto" w:fill="auto"/>
          </w:tcPr>
          <w:p w:rsidR="00064407" w:rsidRPr="00391DDD" w:rsidRDefault="00064407" w:rsidP="00252FFB">
            <w:pPr>
              <w:rPr>
                <w:rFonts w:ascii="Times New Roman" w:eastAsia="Calibri" w:hAnsi="Times New Roman" w:cs="Times New Roman"/>
              </w:rPr>
            </w:pPr>
          </w:p>
        </w:tc>
        <w:tc>
          <w:tcPr>
            <w:tcW w:w="4673" w:type="dxa"/>
            <w:shd w:val="clear" w:color="auto" w:fill="auto"/>
          </w:tcPr>
          <w:p w:rsidR="00064407" w:rsidRPr="00391DDD" w:rsidRDefault="00064407" w:rsidP="00252FFB">
            <w:pPr>
              <w:rPr>
                <w:rFonts w:ascii="Times New Roman" w:eastAsia="Calibri" w:hAnsi="Times New Roman" w:cs="Times New Roman"/>
              </w:rPr>
            </w:pPr>
          </w:p>
        </w:tc>
      </w:tr>
      <w:tr w:rsidR="002F0CCE" w:rsidRPr="00391DDD" w:rsidTr="001F3287">
        <w:tc>
          <w:tcPr>
            <w:tcW w:w="4928" w:type="dxa"/>
            <w:shd w:val="clear" w:color="auto" w:fill="auto"/>
          </w:tcPr>
          <w:p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rsidR="002F0CCE" w:rsidRPr="0017780B" w:rsidRDefault="0017780B" w:rsidP="0017780B">
            <w:pPr>
              <w:spacing w:after="200" w:line="276" w:lineRule="auto"/>
              <w:jc w:val="center"/>
              <w:rPr>
                <w:rFonts w:ascii="Times New Roman" w:eastAsia="Times New Roman" w:hAnsi="Times New Roman" w:cs="Times New Roman"/>
                <w:sz w:val="24"/>
                <w:szCs w:val="24"/>
                <w:lang w:eastAsia="ru-RU"/>
              </w:rPr>
            </w:pPr>
            <w:r w:rsidRPr="0017780B">
              <w:rPr>
                <w:rFonts w:ascii="Times New Roman" w:eastAsia="Times New Roman" w:hAnsi="Times New Roman" w:cs="Times New Roman"/>
                <w:sz w:val="24"/>
                <w:szCs w:val="24"/>
                <w:lang w:eastAsia="ru-RU"/>
              </w:rPr>
              <w:t>Компания ООО «РОЛЬФ»</w:t>
            </w:r>
          </w:p>
        </w:tc>
      </w:tr>
    </w:tbl>
    <w:p w:rsidR="00064407" w:rsidRPr="001C33BF" w:rsidRDefault="00064407" w:rsidP="00252FFB">
      <w:pPr>
        <w:suppressAutoHyphens/>
        <w:jc w:val="both"/>
        <w:rPr>
          <w:rFonts w:ascii="Times New Roman" w:hAnsi="Times New Roman" w:cs="Times New Roman"/>
          <w:bCs/>
          <w:sz w:val="24"/>
          <w:szCs w:val="24"/>
        </w:rPr>
      </w:pPr>
    </w:p>
    <w:p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1"/>
          <w:pgSz w:w="11906" w:h="16838"/>
          <w:pgMar w:top="1134" w:right="567" w:bottom="1134" w:left="1134" w:header="709" w:footer="709" w:gutter="0"/>
          <w:pgNumType w:start="2"/>
          <w:cols w:space="708"/>
          <w:titlePg/>
          <w:docGrid w:linePitch="360"/>
        </w:sectPr>
      </w:pPr>
    </w:p>
    <w:p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rsidR="00C53243" w:rsidRPr="00C53243" w:rsidRDefault="00735A20">
          <w:pPr>
            <w:pStyle w:val="14"/>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C53243" w:rsidRPr="00C53243">
            <w:t>Раздел 1. Общие положения</w:t>
          </w:r>
          <w:r w:rsidR="00C53243" w:rsidRPr="00C53243">
            <w:tab/>
          </w:r>
          <w:r w:rsidR="00C53243" w:rsidRPr="00C53243">
            <w:fldChar w:fldCharType="begin"/>
          </w:r>
          <w:r w:rsidR="00C53243" w:rsidRPr="00C53243">
            <w:instrText xml:space="preserve"> PAGEREF _Toc192598723 \h </w:instrText>
          </w:r>
          <w:r w:rsidR="00C53243" w:rsidRPr="00C53243">
            <w:fldChar w:fldCharType="separate"/>
          </w:r>
          <w:r w:rsidR="00C53243" w:rsidRPr="00C53243">
            <w:t>4</w:t>
          </w:r>
          <w:r w:rsidR="00C53243" w:rsidRPr="00C53243">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1.1. Назначение примерной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4</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1.2. Нормативные документы.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_Toc192598725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4</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1.3. Перечень сокращений.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_Toc192598726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5</w:t>
          </w:r>
          <w:r w:rsidRPr="00C53243">
            <w:rPr>
              <w:rFonts w:ascii="Times New Roman" w:hAnsi="Times New Roman" w:cs="Times New Roman"/>
              <w:noProof/>
              <w:sz w:val="22"/>
              <w:szCs w:val="22"/>
            </w:rPr>
            <w:fldChar w:fldCharType="end"/>
          </w:r>
        </w:p>
        <w:p w:rsidR="00C53243" w:rsidRPr="00C53243" w:rsidRDefault="00C53243">
          <w:pPr>
            <w:pStyle w:val="14"/>
            <w:rPr>
              <w:rFonts w:eastAsiaTheme="minorEastAsia"/>
              <w:b w:val="0"/>
              <w:bCs w:val="0"/>
              <w:lang w:eastAsia="ru-RU"/>
            </w:rPr>
          </w:pPr>
          <w:r w:rsidRPr="00C53243">
            <w:t>Раздел 2. Основные характеристики образовательной программы</w:t>
          </w:r>
          <w:r w:rsidRPr="00C53243">
            <w:tab/>
          </w:r>
          <w:r w:rsidRPr="00C53243">
            <w:fldChar w:fldCharType="begin"/>
          </w:r>
          <w:r w:rsidRPr="00C53243">
            <w:instrText xml:space="preserve"> PAGEREF _Toc192598727 \h </w:instrText>
          </w:r>
          <w:r w:rsidRPr="00C53243">
            <w:fldChar w:fldCharType="separate"/>
          </w:r>
          <w:r w:rsidRPr="00C53243">
            <w:t>5</w:t>
          </w:r>
          <w:r w:rsidRPr="00C53243">
            <w:fldChar w:fldCharType="end"/>
          </w:r>
        </w:p>
        <w:p w:rsidR="00C53243" w:rsidRPr="00C53243" w:rsidRDefault="00C53243">
          <w:pPr>
            <w:pStyle w:val="14"/>
            <w:rPr>
              <w:rFonts w:eastAsiaTheme="minorEastAsia"/>
              <w:b w:val="0"/>
              <w:bCs w:val="0"/>
              <w:lang w:eastAsia="ru-RU"/>
            </w:rPr>
          </w:pPr>
          <w:r w:rsidRPr="00C53243">
            <w:t>Раздел 3. Характеристика профессиональной деятельности выпускника</w:t>
          </w:r>
          <w:r w:rsidRPr="00C53243">
            <w:tab/>
          </w:r>
          <w:r w:rsidRPr="00C53243">
            <w:fldChar w:fldCharType="begin"/>
          </w:r>
          <w:r w:rsidRPr="00C53243">
            <w:instrText xml:space="preserve"> PAGEREF _Toc192598728 \h </w:instrText>
          </w:r>
          <w:r w:rsidRPr="00C53243">
            <w:fldChar w:fldCharType="separate"/>
          </w:r>
          <w:r w:rsidRPr="00C53243">
            <w:t>6</w:t>
          </w:r>
          <w:r w:rsidRPr="00C53243">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3.1. Область(и) профессиональной деятельности выпускников:</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_Toc192598729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6</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3.2. Профессиональные стандарты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_Toc192598733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6</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3.3. Осваиваемые виды деятельности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7</w:t>
          </w:r>
          <w:r w:rsidRPr="00C53243">
            <w:rPr>
              <w:rFonts w:ascii="Times New Roman" w:hAnsi="Times New Roman" w:cs="Times New Roman"/>
              <w:noProof/>
              <w:sz w:val="22"/>
              <w:szCs w:val="22"/>
            </w:rPr>
            <w:fldChar w:fldCharType="end"/>
          </w:r>
        </w:p>
        <w:p w:rsidR="00C53243" w:rsidRPr="00C53243" w:rsidRDefault="00C53243">
          <w:pPr>
            <w:pStyle w:val="14"/>
            <w:rPr>
              <w:rFonts w:eastAsiaTheme="minorEastAsia"/>
              <w:b w:val="0"/>
              <w:bCs w:val="0"/>
              <w:lang w:eastAsia="ru-RU"/>
            </w:rPr>
          </w:pPr>
          <w:r w:rsidRPr="00C53243">
            <w:t>Раздел 4. Планируемые результаты освоения образовательной программы</w:t>
          </w:r>
          <w:r w:rsidRPr="00C53243">
            <w:tab/>
          </w:r>
          <w:r w:rsidRPr="00C53243">
            <w:fldChar w:fldCharType="begin"/>
          </w:r>
          <w:r w:rsidRPr="00C53243">
            <w:instrText xml:space="preserve"> PAGEREF _Toc192598735 \h </w:instrText>
          </w:r>
          <w:r w:rsidRPr="00C53243">
            <w:fldChar w:fldCharType="separate"/>
          </w:r>
          <w:r w:rsidRPr="00C53243">
            <w:t>9</w:t>
          </w:r>
          <w:r w:rsidRPr="00C53243">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4.1. Общие компетенции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_Toc192598736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9</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4.2. Профессиональные компетенции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_Toc192598737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1</w:t>
          </w:r>
          <w:r w:rsidRPr="00C53243">
            <w:rPr>
              <w:rFonts w:ascii="Times New Roman" w:hAnsi="Times New Roman" w:cs="Times New Roman"/>
              <w:noProof/>
              <w:sz w:val="22"/>
              <w:szCs w:val="22"/>
            </w:rPr>
            <w:t>3</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4.3. Примерная матрица компетенций выпускника</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_Toc192598738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22</w:t>
          </w:r>
          <w:r w:rsidRPr="00C53243">
            <w:rPr>
              <w:rFonts w:ascii="Times New Roman" w:hAnsi="Times New Roman" w:cs="Times New Roman"/>
              <w:noProof/>
              <w:sz w:val="22"/>
              <w:szCs w:val="22"/>
            </w:rPr>
            <w:fldChar w:fldCharType="end"/>
          </w:r>
        </w:p>
        <w:p w:rsidR="00C53243" w:rsidRPr="00C53243" w:rsidRDefault="00C53243">
          <w:pPr>
            <w:pStyle w:val="14"/>
            <w:rPr>
              <w:rFonts w:eastAsiaTheme="minorEastAsia"/>
              <w:b w:val="0"/>
              <w:bCs w:val="0"/>
              <w:lang w:eastAsia="ru-RU"/>
            </w:rPr>
          </w:pPr>
          <w:r w:rsidRPr="00C53243">
            <w:t>Раздел 5. Примерная структура и содержание образовательной программы</w:t>
          </w:r>
          <w:r w:rsidRPr="00C53243">
            <w:tab/>
          </w:r>
          <w:r w:rsidRPr="00C53243">
            <w:fldChar w:fldCharType="begin"/>
          </w:r>
          <w:r w:rsidRPr="00C53243">
            <w:instrText xml:space="preserve"> PAGEREF _Toc192598739 \h </w:instrText>
          </w:r>
          <w:r w:rsidRPr="00C53243">
            <w:fldChar w:fldCharType="separate"/>
          </w:r>
          <w:r w:rsidRPr="00C53243">
            <w:t>23</w:t>
          </w:r>
          <w:r w:rsidRPr="00C53243">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5.1. Примерный учебный план</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_Toc192598740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23</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5.2. Примерный календарный учебный график</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_Toc192598741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25</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5.3. Примерные рабочие программы учебных дисциплин</w:t>
          </w:r>
          <w:r w:rsidRPr="00C53243">
            <w:rPr>
              <w:rFonts w:ascii="Times New Roman" w:hAnsi="Times New Roman" w:cs="Times New Roman"/>
              <w:noProof/>
              <w:sz w:val="22"/>
              <w:szCs w:val="22"/>
            </w:rPr>
            <w:t xml:space="preserve"> и профессиональных модулей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_Toc192598742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 xml:space="preserve">5.4. Примерная рабочая программа воспитания </w:t>
          </w:r>
          <w:r w:rsidRPr="00C53243">
            <w:rPr>
              <w:rFonts w:ascii="Times New Roman" w:hAnsi="Times New Roman" w:cs="Times New Roman"/>
              <w:noProof/>
              <w:sz w:val="22"/>
              <w:szCs w:val="22"/>
            </w:rPr>
            <w:t>и примерный календарный план воспитательной работы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_Toc192598743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5.5 Практическая подготовка</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5.6. Государственная итоговая аттестация</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_Toc192598745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rsidR="00C53243" w:rsidRPr="00C53243" w:rsidRDefault="00C53243">
          <w:pPr>
            <w:pStyle w:val="14"/>
            <w:rPr>
              <w:rFonts w:eastAsiaTheme="minorEastAsia"/>
              <w:b w:val="0"/>
              <w:bCs w:val="0"/>
              <w:lang w:eastAsia="ru-RU"/>
            </w:rPr>
          </w:pPr>
          <w:r w:rsidRPr="00C53243">
            <w:t>Раздел 6. Примерные условия реализации образовательной программы</w:t>
          </w:r>
          <w:r w:rsidRPr="00C53243">
            <w:tab/>
          </w:r>
          <w:r w:rsidRPr="00C53243">
            <w:fldChar w:fldCharType="begin"/>
          </w:r>
          <w:r w:rsidRPr="00C53243">
            <w:instrText xml:space="preserve"> PAGEREF _Toc192598746 \h </w:instrText>
          </w:r>
          <w:r w:rsidRPr="00C53243">
            <w:fldChar w:fldCharType="separate"/>
          </w:r>
          <w:r w:rsidRPr="00C53243">
            <w:t>27</w:t>
          </w:r>
          <w:r w:rsidRPr="00C53243">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6.1. Материально-техническое и учебно-методическое обеспечение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_Toc192598747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27</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6.2. Применение электронного обучения и дистанционных образовательных технологий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_Toc192598748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6.3. Кадровые условия реализации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_Toc192598749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6.4.</w:t>
          </w:r>
          <w:r w:rsidRPr="00C53243">
            <w:rPr>
              <w:rFonts w:ascii="Times New Roman" w:hAnsi="Times New Roman" w:cs="Times New Roman"/>
              <w:b/>
              <w:noProof/>
              <w:sz w:val="22"/>
              <w:szCs w:val="22"/>
            </w:rPr>
            <w:t> </w:t>
          </w:r>
          <w:r w:rsidRPr="00C53243">
            <w:rPr>
              <w:rFonts w:ascii="Times New Roman" w:eastAsia="Calibri" w:hAnsi="Times New Roman" w:cs="Times New Roman"/>
              <w:bCs/>
              <w:noProof/>
              <w:sz w:val="22"/>
              <w:szCs w:val="22"/>
              <w:lang w:eastAsia="en-US"/>
            </w:rPr>
            <w:t xml:space="preserve">Примерные расчеты </w:t>
          </w:r>
          <w:r w:rsidRPr="00C53243">
            <w:rPr>
              <w:rFonts w:ascii="Times New Roman" w:hAnsi="Times New Roman" w:cs="Times New Roman"/>
              <w:bCs/>
              <w:noProof/>
              <w:sz w:val="22"/>
              <w:szCs w:val="22"/>
            </w:rPr>
            <w:t>финансового обеспечения</w:t>
          </w:r>
          <w:r w:rsidRPr="00C53243">
            <w:rPr>
              <w:rFonts w:ascii="Times New Roman" w:eastAsia="Calibri" w:hAnsi="Times New Roman" w:cs="Times New Roman"/>
              <w:bCs/>
              <w:noProof/>
              <w:sz w:val="22"/>
              <w:szCs w:val="22"/>
              <w:lang w:eastAsia="en-US"/>
            </w:rPr>
            <w:t xml:space="preserve"> реализации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_Toc192598750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rsidR="0017780B" w:rsidRDefault="0017780B" w:rsidP="00252FFB">
      <w:pPr>
        <w:pStyle w:val="1"/>
        <w:spacing w:before="0" w:after="0"/>
      </w:pPr>
    </w:p>
    <w:p w:rsidR="00064407" w:rsidRDefault="00064407" w:rsidP="00252FFB">
      <w:pPr>
        <w:pStyle w:val="1"/>
        <w:spacing w:before="0" w:after="0"/>
      </w:pPr>
      <w:bookmarkStart w:id="7" w:name="_Toc192598723"/>
      <w:r w:rsidRPr="00CD4574">
        <w:t>Раздел 1. Общие положения</w:t>
      </w:r>
      <w:bookmarkEnd w:id="4"/>
      <w:bookmarkEnd w:id="7"/>
    </w:p>
    <w:p w:rsidR="00252FFB" w:rsidRPr="000E6D6F" w:rsidRDefault="00252FFB" w:rsidP="00252FFB">
      <w:pPr>
        <w:pStyle w:val="1"/>
        <w:spacing w:before="0" w:after="0"/>
      </w:pPr>
    </w:p>
    <w:p w:rsidR="00FD03F8" w:rsidRDefault="00064407" w:rsidP="00252FFB">
      <w:pPr>
        <w:pStyle w:val="114"/>
        <w:spacing w:after="0" w:line="240" w:lineRule="auto"/>
      </w:pPr>
      <w:bookmarkStart w:id="8" w:name="_Toc192598724"/>
      <w:r w:rsidRPr="005F59C7">
        <w:t>1.1. </w:t>
      </w:r>
      <w:r w:rsidR="00FD03F8">
        <w:t xml:space="preserve">Назначение </w:t>
      </w:r>
      <w:r w:rsidR="0015784E">
        <w:t>примерной образовательной программы</w:t>
      </w:r>
      <w:bookmarkEnd w:id="8"/>
    </w:p>
    <w:p w:rsidR="009A4D9F" w:rsidRPr="0017780B"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17780B">
        <w:rPr>
          <w:rFonts w:ascii="Times New Roman" w:eastAsia="Calibri" w:hAnsi="Times New Roman" w:cs="Times New Roman"/>
          <w:bCs/>
          <w:iCs/>
          <w:sz w:val="24"/>
          <w:szCs w:val="24"/>
        </w:rPr>
        <w:t xml:space="preserve">профессии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17780B">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Pr="0017780B">
        <w:rPr>
          <w:rFonts w:ascii="Times New Roman" w:hAnsi="Times New Roman" w:cs="Times New Roman"/>
          <w:bCs/>
          <w:iCs/>
          <w:sz w:val="24"/>
          <w:szCs w:val="24"/>
        </w:rPr>
        <w:t>,</w:t>
      </w:r>
      <w:r w:rsidRPr="0017780B">
        <w:rPr>
          <w:rFonts w:ascii="Times New Roman" w:hAnsi="Times New Roman" w:cs="Times New Roman"/>
          <w:bCs/>
          <w:sz w:val="24"/>
          <w:szCs w:val="24"/>
        </w:rPr>
        <w:t xml:space="preserve"> </w:t>
      </w:r>
      <w:r w:rsidRPr="0017780B">
        <w:rPr>
          <w:rFonts w:ascii="Times New Roman" w:eastAsia="Calibri" w:hAnsi="Times New Roman" w:cs="Times New Roman"/>
          <w:bCs/>
          <w:sz w:val="24"/>
          <w:szCs w:val="24"/>
        </w:rPr>
        <w:t xml:space="preserve">утвержденным приказом </w:t>
      </w:r>
      <w:r w:rsidRPr="0017780B">
        <w:rPr>
          <w:rFonts w:ascii="Times New Roman" w:hAnsi="Times New Roman" w:cs="Times New Roman"/>
          <w:bCs/>
          <w:iCs/>
          <w:sz w:val="24"/>
          <w:szCs w:val="24"/>
        </w:rPr>
        <w:t>Министерства просвещения Российской Федерации</w:t>
      </w:r>
      <w:r w:rsidR="0035213C" w:rsidRPr="0017780B">
        <w:rPr>
          <w:rFonts w:ascii="Times New Roman" w:hAnsi="Times New Roman" w:cs="Times New Roman"/>
          <w:bCs/>
          <w:iCs/>
          <w:sz w:val="24"/>
          <w:szCs w:val="24"/>
        </w:rPr>
        <w:t xml:space="preserve"> </w:t>
      </w:r>
      <w:r w:rsidR="004466D6">
        <w:rPr>
          <w:rFonts w:ascii="Times New Roman" w:hAnsi="Times New Roman" w:cs="Times New Roman"/>
          <w:bCs/>
          <w:sz w:val="24"/>
          <w:szCs w:val="24"/>
        </w:rPr>
        <w:t>от 16 августа 2024 г. №</w:t>
      </w:r>
      <w:r w:rsidR="004466D6" w:rsidRPr="004466D6">
        <w:rPr>
          <w:rFonts w:ascii="Times New Roman" w:hAnsi="Times New Roman" w:cs="Times New Roman"/>
          <w:bCs/>
          <w:sz w:val="24"/>
          <w:szCs w:val="24"/>
        </w:rPr>
        <w:t xml:space="preserve"> 580 </w:t>
      </w:r>
      <w:r w:rsidR="00064407" w:rsidRPr="0017780B">
        <w:rPr>
          <w:rFonts w:ascii="Times New Roman" w:hAnsi="Times New Roman" w:cs="Times New Roman"/>
          <w:bCs/>
          <w:sz w:val="24"/>
          <w:szCs w:val="24"/>
        </w:rPr>
        <w:t>(далее – ФГОС, ФГОС СПО).</w:t>
      </w:r>
      <w:r w:rsidR="009A4D9F" w:rsidRPr="0017780B">
        <w:rPr>
          <w:rFonts w:ascii="Times New Roman" w:hAnsi="Times New Roman" w:cs="Times New Roman"/>
          <w:bCs/>
          <w:sz w:val="24"/>
          <w:szCs w:val="24"/>
        </w:rPr>
        <w:t xml:space="preserve"> </w:t>
      </w:r>
    </w:p>
    <w:p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4466D6">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rsidR="00252FFB" w:rsidRPr="001D7748" w:rsidRDefault="00252FFB" w:rsidP="00252FFB">
      <w:pPr>
        <w:pStyle w:val="1d"/>
        <w:rPr>
          <w:lang w:val="ru-RU"/>
        </w:rPr>
      </w:pPr>
    </w:p>
    <w:p w:rsidR="00064407" w:rsidRPr="00CD4574" w:rsidRDefault="00064407" w:rsidP="00252FFB">
      <w:pPr>
        <w:pStyle w:val="114"/>
        <w:spacing w:after="0" w:line="240" w:lineRule="auto"/>
      </w:pPr>
      <w:bookmarkStart w:id="9" w:name="_Toc192598725"/>
      <w:r w:rsidRPr="00CD4574">
        <w:t xml:space="preserve">1.2. Нормативные </w:t>
      </w:r>
      <w:r w:rsidR="00FD03F8">
        <w:t>документы.</w:t>
      </w:r>
      <w:bookmarkEnd w:id="9"/>
    </w:p>
    <w:p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rsidR="00064407" w:rsidRPr="004466D6"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4466D6">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Pr="004466D6">
        <w:rPr>
          <w:rFonts w:ascii="Times New Roman" w:hAnsi="Times New Roman" w:cs="Times New Roman"/>
          <w:bCs/>
          <w:sz w:val="24"/>
          <w:szCs w:val="24"/>
        </w:rPr>
        <w:t xml:space="preserve"> (</w:t>
      </w:r>
      <w:r w:rsidR="00064407" w:rsidRPr="004466D6">
        <w:rPr>
          <w:rFonts w:ascii="Times New Roman" w:hAnsi="Times New Roman" w:cs="Times New Roman"/>
          <w:bCs/>
          <w:sz w:val="24"/>
          <w:szCs w:val="24"/>
        </w:rPr>
        <w:t xml:space="preserve">Приказ </w:t>
      </w:r>
      <w:proofErr w:type="spellStart"/>
      <w:r w:rsidR="000347D6" w:rsidRPr="004466D6">
        <w:rPr>
          <w:rFonts w:ascii="Times New Roman" w:hAnsi="Times New Roman" w:cs="Times New Roman"/>
          <w:bCs/>
          <w:sz w:val="24"/>
          <w:szCs w:val="24"/>
        </w:rPr>
        <w:t>Минпросвещения</w:t>
      </w:r>
      <w:proofErr w:type="spellEnd"/>
      <w:r w:rsidR="000347D6" w:rsidRPr="004466D6">
        <w:rPr>
          <w:rFonts w:ascii="Times New Roman" w:hAnsi="Times New Roman" w:cs="Times New Roman"/>
          <w:bCs/>
          <w:sz w:val="24"/>
          <w:szCs w:val="24"/>
        </w:rPr>
        <w:t xml:space="preserve"> России </w:t>
      </w:r>
      <w:r w:rsidR="004466D6">
        <w:rPr>
          <w:rFonts w:ascii="Times New Roman" w:hAnsi="Times New Roman" w:cs="Times New Roman"/>
          <w:bCs/>
          <w:sz w:val="24"/>
          <w:szCs w:val="24"/>
        </w:rPr>
        <w:t>от 16 августа 2024 г. №</w:t>
      </w:r>
      <w:r w:rsidR="004466D6" w:rsidRPr="004466D6">
        <w:rPr>
          <w:rFonts w:ascii="Times New Roman" w:hAnsi="Times New Roman" w:cs="Times New Roman"/>
          <w:bCs/>
          <w:sz w:val="24"/>
          <w:szCs w:val="24"/>
        </w:rPr>
        <w:t xml:space="preserve"> 580</w:t>
      </w:r>
      <w:r w:rsidRPr="004466D6">
        <w:rPr>
          <w:rFonts w:ascii="Times New Roman" w:hAnsi="Times New Roman"/>
          <w:bCs/>
          <w:sz w:val="24"/>
          <w:szCs w:val="24"/>
        </w:rPr>
        <w:t>)</w:t>
      </w:r>
      <w:r w:rsidR="00064407" w:rsidRPr="004466D6">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rsidR="00AF4622" w:rsidRPr="004466D6" w:rsidRDefault="00AF4622" w:rsidP="00252FFB">
      <w:pPr>
        <w:suppressAutoHyphens/>
        <w:ind w:firstLine="709"/>
        <w:jc w:val="both"/>
        <w:rPr>
          <w:rFonts w:ascii="Times New Roman" w:hAnsi="Times New Roman" w:cs="Times New Roman"/>
          <w:bCs/>
          <w:color w:val="000000"/>
          <w:sz w:val="24"/>
          <w:szCs w:val="24"/>
        </w:rPr>
      </w:pPr>
      <w:r w:rsidRPr="004466D6">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4466D6">
        <w:rPr>
          <w:rFonts w:ascii="Times New Roman" w:eastAsia="Calibri" w:hAnsi="Times New Roman" w:cs="Times New Roman"/>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985111" w:rsidRDefault="00064407" w:rsidP="00252FFB">
      <w:pPr>
        <w:pStyle w:val="114"/>
        <w:spacing w:after="0" w:line="240" w:lineRule="auto"/>
      </w:pPr>
      <w:bookmarkStart w:id="11" w:name="_Toc192598726"/>
      <w:r w:rsidRPr="00985111">
        <w:t>1.3. Перечень сокращений</w:t>
      </w:r>
      <w:r w:rsidR="00FD03F8">
        <w:t>.</w:t>
      </w:r>
      <w:bookmarkEnd w:id="11"/>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2"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252FFB">
      <w:pPr>
        <w:suppressAutoHyphens/>
        <w:ind w:firstLine="709"/>
        <w:jc w:val="both"/>
        <w:rPr>
          <w:rFonts w:ascii="Times New Roman" w:hAnsi="Times New Roman"/>
          <w:bCs/>
          <w:i/>
        </w:rPr>
      </w:pPr>
    </w:p>
    <w:p w:rsidR="00064407" w:rsidRDefault="00064407" w:rsidP="00252FFB">
      <w:pPr>
        <w:pStyle w:val="1"/>
        <w:spacing w:before="0" w:after="0"/>
        <w:jc w:val="both"/>
      </w:pPr>
      <w:bookmarkStart w:id="13" w:name="_Toc192598727"/>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rsidTr="00072D4E">
        <w:tc>
          <w:tcPr>
            <w:tcW w:w="379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A6158F" w:rsidRPr="004466D6" w:rsidRDefault="004466D6" w:rsidP="00501F99">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23.01.17 Мастер по ремонту и обслуживанию автомобилей</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4466D6" w:rsidRDefault="00A6158F" w:rsidP="00501F99">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 xml:space="preserve">Приказ </w:t>
            </w:r>
            <w:proofErr w:type="spellStart"/>
            <w:r w:rsidRPr="004466D6">
              <w:rPr>
                <w:rFonts w:ascii="Times New Roman" w:eastAsia="DejaVu Sans" w:hAnsi="Times New Roman" w:cs="Times New Roman"/>
                <w:iCs/>
                <w:sz w:val="24"/>
                <w:szCs w:val="24"/>
                <w:lang w:eastAsia="zh-CN" w:bidi="hi-IN"/>
              </w:rPr>
              <w:t>Минпросвещения</w:t>
            </w:r>
            <w:proofErr w:type="spellEnd"/>
            <w:r w:rsidRPr="004466D6">
              <w:rPr>
                <w:rFonts w:ascii="Times New Roman" w:eastAsia="DejaVu Sans" w:hAnsi="Times New Roman" w:cs="Times New Roman"/>
                <w:iCs/>
                <w:sz w:val="24"/>
                <w:szCs w:val="24"/>
                <w:lang w:eastAsia="zh-CN" w:bidi="hi-IN"/>
              </w:rPr>
              <w:t xml:space="preserve"> России </w:t>
            </w:r>
            <w:r w:rsidR="004466D6" w:rsidRPr="004466D6">
              <w:rPr>
                <w:rFonts w:ascii="Times New Roman" w:eastAsia="DejaVu Sans" w:hAnsi="Times New Roman" w:cs="Times New Roman"/>
                <w:iCs/>
                <w:sz w:val="24"/>
                <w:szCs w:val="24"/>
                <w:lang w:eastAsia="zh-CN" w:bidi="hi-IN"/>
              </w:rPr>
              <w:t>т 16 августа 2024 г. № 580</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4466D6" w:rsidRDefault="00A6158F" w:rsidP="00501F99">
            <w:pPr>
              <w:rPr>
                <w:rFonts w:ascii="Times New Roman" w:eastAsia="DejaVu Sans" w:hAnsi="Times New Roman" w:cs="Times New Roman"/>
                <w:sz w:val="24"/>
                <w:szCs w:val="24"/>
                <w:lang w:eastAsia="zh-CN" w:bidi="hi-IN"/>
              </w:rPr>
            </w:pPr>
          </w:p>
          <w:p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1 год</w:t>
            </w:r>
            <w:r w:rsidR="00A6158F" w:rsidRPr="004466D6">
              <w:rPr>
                <w:rFonts w:ascii="Times New Roman" w:eastAsia="DejaVu Sans" w:hAnsi="Times New Roman" w:cs="Times New Roman"/>
                <w:iCs/>
                <w:sz w:val="24"/>
                <w:szCs w:val="24"/>
                <w:lang w:eastAsia="zh-CN" w:bidi="hi-IN"/>
              </w:rPr>
              <w:t xml:space="preserve"> 10 мес.</w:t>
            </w:r>
          </w:p>
          <w:p w:rsidR="00A6158F" w:rsidRPr="004466D6" w:rsidRDefault="00A6158F" w:rsidP="004466D6">
            <w:pPr>
              <w:rPr>
                <w:rFonts w:ascii="Times New Roman" w:eastAsia="DejaVu Sans" w:hAnsi="Times New Roman" w:cs="Times New Roman"/>
                <w:sz w:val="24"/>
                <w:szCs w:val="24"/>
                <w:lang w:eastAsia="zh-CN" w:bidi="hi-IN"/>
              </w:rPr>
            </w:pPr>
            <w:r w:rsidRPr="004466D6">
              <w:rPr>
                <w:rFonts w:ascii="Times New Roman" w:eastAsia="DejaVu Sans" w:hAnsi="Times New Roman" w:cs="Times New Roman"/>
                <w:iCs/>
                <w:sz w:val="24"/>
                <w:szCs w:val="24"/>
                <w:lang w:eastAsia="zh-CN" w:bidi="hi-IN"/>
              </w:rPr>
              <w:t>10 мес.</w:t>
            </w:r>
          </w:p>
        </w:tc>
      </w:tr>
      <w:tr w:rsidR="00127647" w:rsidRPr="0015784E" w:rsidTr="00072D4E">
        <w:tc>
          <w:tcPr>
            <w:tcW w:w="3794" w:type="dxa"/>
            <w:shd w:val="clear" w:color="auto" w:fill="auto"/>
          </w:tcPr>
          <w:p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4466D6" w:rsidRDefault="004466D6"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очно-заочная</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М</w:t>
            </w:r>
            <w:r w:rsidRPr="004466D6">
              <w:rPr>
                <w:rFonts w:ascii="Times New Roman" w:eastAsia="DejaVu Sans" w:hAnsi="Times New Roman" w:cs="Times New Roman"/>
                <w:iCs/>
                <w:sz w:val="24"/>
                <w:szCs w:val="24"/>
                <w:lang w:eastAsia="zh-CN" w:bidi="hi-IN"/>
              </w:rPr>
              <w:t>астер по ремонту и обслуживанию автомобилей</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rsidTr="00072D4E">
        <w:trPr>
          <w:trHeight w:val="1080"/>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31.004 </w:t>
            </w:r>
            <w:r w:rsidRPr="004466D6">
              <w:rPr>
                <w:rFonts w:ascii="Times New Roman" w:eastAsia="DejaVu Sans" w:hAnsi="Times New Roman" w:cs="Times New Roman"/>
                <w:iCs/>
                <w:sz w:val="24"/>
                <w:szCs w:val="24"/>
                <w:lang w:eastAsia="zh-CN" w:bidi="hi-IN"/>
              </w:rPr>
              <w:t xml:space="preserve">Специалист по техническому обслуживанию и ремонту </w:t>
            </w:r>
            <w:proofErr w:type="spellStart"/>
            <w:r w:rsidRPr="004466D6">
              <w:rPr>
                <w:rFonts w:ascii="Times New Roman" w:eastAsia="DejaVu Sans" w:hAnsi="Times New Roman" w:cs="Times New Roman"/>
                <w:iCs/>
                <w:sz w:val="24"/>
                <w:szCs w:val="24"/>
                <w:lang w:eastAsia="zh-CN" w:bidi="hi-IN"/>
              </w:rPr>
              <w:t>мехатронных</w:t>
            </w:r>
            <w:proofErr w:type="spellEnd"/>
            <w:r w:rsidRPr="004466D6">
              <w:rPr>
                <w:rFonts w:ascii="Times New Roman" w:eastAsia="DejaVu Sans" w:hAnsi="Times New Roman" w:cs="Times New Roman"/>
                <w:iCs/>
                <w:sz w:val="24"/>
                <w:szCs w:val="24"/>
                <w:lang w:eastAsia="zh-CN" w:bidi="hi-IN"/>
              </w:rPr>
              <w:t xml:space="preserve"> систем автотранспортных средств и их компонентов в автомобилестроении</w:t>
            </w:r>
          </w:p>
        </w:tc>
      </w:tr>
      <w:tr w:rsidR="00A6158F" w:rsidRPr="0015784E" w:rsidTr="00072D4E">
        <w:trPr>
          <w:trHeight w:val="801"/>
        </w:trPr>
        <w:tc>
          <w:tcPr>
            <w:tcW w:w="3794" w:type="dxa"/>
            <w:shd w:val="clear" w:color="auto" w:fill="auto"/>
          </w:tcPr>
          <w:p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rsidTr="00072D4E">
        <w:trPr>
          <w:trHeight w:val="238"/>
        </w:trPr>
        <w:tc>
          <w:tcPr>
            <w:tcW w:w="3794" w:type="dxa"/>
            <w:shd w:val="clear" w:color="auto" w:fill="auto"/>
          </w:tcPr>
          <w:p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rsidTr="00072D4E">
        <w:trPr>
          <w:trHeight w:val="238"/>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C810F2" w:rsidRDefault="004466D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1008</w:t>
            </w:r>
          </w:p>
        </w:tc>
        <w:tc>
          <w:tcPr>
            <w:tcW w:w="2948" w:type="dxa"/>
            <w:shd w:val="clear" w:color="auto" w:fill="auto"/>
          </w:tcPr>
          <w:p w:rsidR="00A6158F" w:rsidRPr="00A20CBB" w:rsidRDefault="00615450"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722</w:t>
            </w:r>
          </w:p>
        </w:tc>
      </w:tr>
      <w:tr w:rsidR="00A6158F" w:rsidRPr="0015784E" w:rsidTr="00072D4E">
        <w:trPr>
          <w:trHeight w:val="366"/>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180</w:t>
            </w:r>
          </w:p>
        </w:tc>
        <w:tc>
          <w:tcPr>
            <w:tcW w:w="2948" w:type="dxa"/>
            <w:shd w:val="clear" w:color="auto" w:fill="auto"/>
          </w:tcPr>
          <w:p w:rsidR="00A6158F" w:rsidRPr="00A20CBB" w:rsidRDefault="00615450"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106</w:t>
            </w:r>
          </w:p>
        </w:tc>
      </w:tr>
      <w:tr w:rsidR="00A6158F" w:rsidRPr="0015784E" w:rsidTr="00072D4E">
        <w:trPr>
          <w:trHeight w:val="374"/>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2948" w:type="dxa"/>
            <w:shd w:val="clear" w:color="auto" w:fill="auto"/>
          </w:tcPr>
          <w:p w:rsidR="00A6158F" w:rsidRPr="00A20CBB"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42</w:t>
            </w:r>
          </w:p>
        </w:tc>
      </w:tr>
      <w:tr w:rsidR="00A6158F" w:rsidRPr="0015784E" w:rsidTr="00072D4E">
        <w:trPr>
          <w:trHeight w:val="407"/>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720</w:t>
            </w:r>
          </w:p>
        </w:tc>
        <w:tc>
          <w:tcPr>
            <w:tcW w:w="2948" w:type="dxa"/>
            <w:shd w:val="clear" w:color="auto" w:fill="auto"/>
          </w:tcPr>
          <w:p w:rsidR="00A6158F" w:rsidRPr="00A20CBB"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574</w:t>
            </w:r>
          </w:p>
        </w:tc>
      </w:tr>
      <w:tr w:rsidR="00A6158F" w:rsidRPr="0015784E" w:rsidTr="00877671">
        <w:trPr>
          <w:trHeight w:val="859"/>
        </w:trPr>
        <w:tc>
          <w:tcPr>
            <w:tcW w:w="3794" w:type="dxa"/>
            <w:shd w:val="clear" w:color="auto" w:fill="auto"/>
          </w:tcPr>
          <w:p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rsidR="00A6158F"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rsidR="00A6158F" w:rsidRPr="00C810F2" w:rsidRDefault="00877671" w:rsidP="00501F99">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- 216</w:t>
            </w:r>
          </w:p>
          <w:p w:rsidR="00A6158F" w:rsidRPr="00877671" w:rsidRDefault="00877671" w:rsidP="00877671">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- 252</w:t>
            </w:r>
          </w:p>
        </w:tc>
        <w:tc>
          <w:tcPr>
            <w:tcW w:w="2948" w:type="dxa"/>
            <w:shd w:val="clear" w:color="auto" w:fill="auto"/>
          </w:tcPr>
          <w:p w:rsidR="00A6158F"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rsidR="00A6158F" w:rsidRPr="00C810F2" w:rsidRDefault="00877671" w:rsidP="00501F99">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- 216</w:t>
            </w:r>
          </w:p>
          <w:p w:rsidR="00A6158F" w:rsidRPr="00877671" w:rsidRDefault="00877671" w:rsidP="00877671">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- 252</w:t>
            </w: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rsidTr="00072D4E">
        <w:trPr>
          <w:trHeight w:val="190"/>
        </w:trPr>
        <w:tc>
          <w:tcPr>
            <w:tcW w:w="3794" w:type="dxa"/>
            <w:shd w:val="clear" w:color="auto" w:fill="auto"/>
          </w:tcPr>
          <w:p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w:t>
            </w:r>
            <w:r w:rsidRPr="001C5E8E">
              <w:rPr>
                <w:rFonts w:ascii="Times New Roman" w:eastAsia="DejaVu Sans" w:hAnsi="Times New Roman" w:cs="Times New Roman"/>
                <w:sz w:val="24"/>
                <w:szCs w:val="24"/>
                <w:lang w:eastAsia="zh-CN" w:bidi="hi-IN"/>
              </w:rPr>
              <w:t xml:space="preserve">форме </w:t>
            </w:r>
            <w:r w:rsidR="001C5E8E" w:rsidRPr="001C5E8E">
              <w:rPr>
                <w:rFonts w:ascii="Times New Roman" w:eastAsia="DejaVu Sans" w:hAnsi="Times New Roman" w:cs="Times New Roman"/>
                <w:iCs/>
                <w:sz w:val="24"/>
                <w:szCs w:val="24"/>
                <w:lang w:eastAsia="zh-CN" w:bidi="hi-IN"/>
              </w:rPr>
              <w:t>демонстрационного экзамена</w:t>
            </w:r>
          </w:p>
        </w:tc>
        <w:tc>
          <w:tcPr>
            <w:tcW w:w="2864" w:type="dxa"/>
            <w:shd w:val="clear" w:color="auto" w:fill="auto"/>
          </w:tcPr>
          <w:p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rsidR="00252FFB" w:rsidRPr="001D7748" w:rsidRDefault="00252FFB" w:rsidP="00252FFB">
      <w:pPr>
        <w:pStyle w:val="1d"/>
        <w:rPr>
          <w:lang w:val="ru-RU"/>
        </w:rPr>
      </w:pPr>
    </w:p>
    <w:p w:rsidR="007E45BC" w:rsidRPr="00985111" w:rsidRDefault="007E45BC" w:rsidP="00252FFB">
      <w:pPr>
        <w:pStyle w:val="1"/>
        <w:spacing w:before="0" w:after="0"/>
      </w:pPr>
      <w:bookmarkStart w:id="14" w:name="_Toc103593995"/>
      <w:bookmarkStart w:id="15" w:name="_Toc192598728"/>
      <w:r w:rsidRPr="00985111">
        <w:t xml:space="preserve">Раздел </w:t>
      </w:r>
      <w:r>
        <w:t>3</w:t>
      </w:r>
      <w:r w:rsidRPr="00985111">
        <w:t>. Характеристика профессиональной деятельности выпускника</w:t>
      </w:r>
      <w:bookmarkEnd w:id="15"/>
    </w:p>
    <w:p w:rsidR="00252FFB" w:rsidRDefault="00252FFB" w:rsidP="00252FFB"/>
    <w:p w:rsidR="0097210A" w:rsidRDefault="007E45BC" w:rsidP="00127647">
      <w:pPr>
        <w:pStyle w:val="114"/>
        <w:spacing w:after="0" w:line="240" w:lineRule="auto"/>
      </w:pPr>
      <w:bookmarkStart w:id="16" w:name="_Toc192598729"/>
      <w:r>
        <w:t>3</w:t>
      </w:r>
      <w:r w:rsidRPr="00985111">
        <w:t>.1. Область</w:t>
      </w:r>
      <w:r w:rsidR="0097210A">
        <w:t>(и)</w:t>
      </w:r>
      <w:r w:rsidRPr="00985111">
        <w:t xml:space="preserve"> профессиональной деятельности выпускников</w:t>
      </w:r>
      <w:r w:rsidR="0034368E">
        <w:t>:</w:t>
      </w:r>
      <w:bookmarkEnd w:id="16"/>
    </w:p>
    <w:p w:rsidR="00B10025" w:rsidRDefault="00B10025" w:rsidP="00127647">
      <w:pPr>
        <w:pStyle w:val="114"/>
        <w:spacing w:after="0" w:line="240" w:lineRule="auto"/>
        <w:rPr>
          <w:rFonts w:eastAsia="Calibri"/>
          <w:bCs/>
          <w:lang w:eastAsia="en-US"/>
        </w:rPr>
      </w:pPr>
      <w:bookmarkStart w:id="17" w:name="_Toc192598730"/>
      <w:r>
        <w:rPr>
          <w:rFonts w:eastAsia="Calibri"/>
          <w:bCs/>
          <w:lang w:eastAsia="en-US"/>
        </w:rPr>
        <w:t>17 Транспорт;</w:t>
      </w:r>
      <w:bookmarkEnd w:id="17"/>
      <w:r w:rsidRPr="00B10025">
        <w:rPr>
          <w:rFonts w:eastAsia="Calibri"/>
          <w:bCs/>
          <w:lang w:eastAsia="en-US"/>
        </w:rPr>
        <w:t xml:space="preserve"> </w:t>
      </w:r>
    </w:p>
    <w:p w:rsidR="00B10025" w:rsidRDefault="00B10025" w:rsidP="00127647">
      <w:pPr>
        <w:pStyle w:val="114"/>
        <w:spacing w:after="0" w:line="240" w:lineRule="auto"/>
        <w:rPr>
          <w:rFonts w:eastAsia="Calibri"/>
          <w:bCs/>
          <w:lang w:eastAsia="en-US"/>
        </w:rPr>
      </w:pPr>
      <w:bookmarkStart w:id="18" w:name="_Toc192598731"/>
      <w:r>
        <w:rPr>
          <w:rFonts w:eastAsia="Calibri"/>
          <w:bCs/>
          <w:lang w:eastAsia="en-US"/>
        </w:rPr>
        <w:t>31 Автомобилестроение;</w:t>
      </w:r>
      <w:bookmarkEnd w:id="18"/>
      <w:r w:rsidRPr="00B10025">
        <w:rPr>
          <w:rFonts w:eastAsia="Calibri"/>
          <w:bCs/>
          <w:lang w:eastAsia="en-US"/>
        </w:rPr>
        <w:t xml:space="preserve"> </w:t>
      </w:r>
    </w:p>
    <w:p w:rsidR="007E45BC" w:rsidRPr="00B10025" w:rsidRDefault="00B10025" w:rsidP="00127647">
      <w:pPr>
        <w:pStyle w:val="114"/>
        <w:spacing w:after="0" w:line="240" w:lineRule="auto"/>
      </w:pPr>
      <w:bookmarkStart w:id="19" w:name="_Toc192598732"/>
      <w:r w:rsidRPr="00B10025">
        <w:rPr>
          <w:rFonts w:eastAsia="Calibri"/>
          <w:bCs/>
          <w:lang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7E45BC" w:rsidRPr="00B10025">
        <w:rPr>
          <w:rFonts w:eastAsia="Calibri"/>
          <w:bCs/>
          <w:lang w:eastAsia="en-US"/>
        </w:rPr>
        <w:t>.</w:t>
      </w:r>
      <w:bookmarkEnd w:id="19"/>
    </w:p>
    <w:p w:rsidR="00252FFB" w:rsidRDefault="00252FFB" w:rsidP="00252FFB"/>
    <w:p w:rsidR="007E45BC" w:rsidRDefault="007E45BC" w:rsidP="00252FFB">
      <w:pPr>
        <w:pStyle w:val="114"/>
        <w:spacing w:after="0" w:line="240" w:lineRule="auto"/>
      </w:pPr>
      <w:bookmarkStart w:id="20" w:name="_Toc192598733"/>
      <w:r>
        <w:t>3</w:t>
      </w:r>
      <w:r w:rsidRPr="007341D7">
        <w:t xml:space="preserve">.2. </w:t>
      </w:r>
      <w:r>
        <w:t>Профессиональные стандарты</w:t>
      </w:r>
      <w:bookmarkEnd w:id="20"/>
    </w:p>
    <w:p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353"/>
        <w:gridCol w:w="1631"/>
        <w:gridCol w:w="2664"/>
        <w:gridCol w:w="2419"/>
      </w:tblGrid>
      <w:tr w:rsidR="00876989" w:rsidTr="00B10025">
        <w:tc>
          <w:tcPr>
            <w:tcW w:w="426"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353"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631"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664"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419" w:type="dxa"/>
          </w:tcPr>
          <w:p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B10025" w:rsidRPr="00B10025" w:rsidTr="00B10025">
        <w:tc>
          <w:tcPr>
            <w:tcW w:w="426" w:type="dxa"/>
            <w:vMerge w:val="restart"/>
          </w:tcPr>
          <w:p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1</w:t>
            </w:r>
          </w:p>
        </w:tc>
        <w:tc>
          <w:tcPr>
            <w:tcW w:w="2353" w:type="dxa"/>
            <w:vMerge w:val="restart"/>
          </w:tcPr>
          <w:p w:rsidR="00B10025" w:rsidRDefault="00B10025" w:rsidP="00C06A47">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31.004 </w:t>
            </w:r>
          </w:p>
          <w:p w:rsidR="00B10025" w:rsidRPr="004466D6" w:rsidRDefault="00B10025" w:rsidP="00C06A47">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 xml:space="preserve">Специалист по техническому обслуживанию и ремонту </w:t>
            </w:r>
            <w:proofErr w:type="spellStart"/>
            <w:r w:rsidRPr="004466D6">
              <w:rPr>
                <w:rFonts w:ascii="Times New Roman" w:eastAsia="DejaVu Sans" w:hAnsi="Times New Roman" w:cs="Times New Roman"/>
                <w:iCs/>
                <w:sz w:val="24"/>
                <w:szCs w:val="24"/>
                <w:lang w:eastAsia="zh-CN" w:bidi="hi-IN"/>
              </w:rPr>
              <w:t>мехатронных</w:t>
            </w:r>
            <w:proofErr w:type="spellEnd"/>
            <w:r w:rsidRPr="004466D6">
              <w:rPr>
                <w:rFonts w:ascii="Times New Roman" w:eastAsia="DejaVu Sans" w:hAnsi="Times New Roman" w:cs="Times New Roman"/>
                <w:iCs/>
                <w:sz w:val="24"/>
                <w:szCs w:val="24"/>
                <w:lang w:eastAsia="zh-CN" w:bidi="hi-IN"/>
              </w:rPr>
              <w:t xml:space="preserve"> систем автотранспортных средств и их компонентов в автомобилестроении</w:t>
            </w:r>
          </w:p>
        </w:tc>
        <w:tc>
          <w:tcPr>
            <w:tcW w:w="1631" w:type="dxa"/>
            <w:vMerge w:val="restart"/>
          </w:tcPr>
          <w:p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 xml:space="preserve">Приказ Минтруда России </w:t>
            </w:r>
            <w:r w:rsidRPr="00B10025">
              <w:rPr>
                <w:rFonts w:ascii="Times New Roman" w:hAnsi="Times New Roman"/>
                <w:iCs/>
                <w:sz w:val="24"/>
                <w:szCs w:val="24"/>
              </w:rPr>
              <w:t xml:space="preserve">от 02.04.2024 </w:t>
            </w:r>
            <w:r>
              <w:rPr>
                <w:rFonts w:ascii="Times New Roman" w:hAnsi="Times New Roman"/>
                <w:iCs/>
                <w:sz w:val="24"/>
                <w:szCs w:val="24"/>
              </w:rPr>
              <w:br/>
            </w:r>
            <w:r w:rsidRPr="00B10025">
              <w:rPr>
                <w:rFonts w:ascii="Times New Roman" w:hAnsi="Times New Roman"/>
                <w:iCs/>
                <w:sz w:val="24"/>
                <w:szCs w:val="24"/>
              </w:rPr>
              <w:t>№ 170н</w:t>
            </w:r>
          </w:p>
        </w:tc>
        <w:tc>
          <w:tcPr>
            <w:tcW w:w="2664" w:type="dxa"/>
            <w:vMerge w:val="restart"/>
          </w:tcPr>
          <w:p w:rsidR="00B10025" w:rsidRDefault="00B10025" w:rsidP="00B10025">
            <w:pPr>
              <w:suppressAutoHyphens/>
              <w:rPr>
                <w:rFonts w:ascii="Times New Roman" w:hAnsi="Times New Roman"/>
                <w:sz w:val="24"/>
                <w:szCs w:val="24"/>
              </w:rPr>
            </w:pPr>
            <w:r>
              <w:rPr>
                <w:rFonts w:ascii="Times New Roman" w:hAnsi="Times New Roman"/>
                <w:sz w:val="24"/>
                <w:szCs w:val="24"/>
              </w:rPr>
              <w:t>ОТФ 1</w:t>
            </w:r>
          </w:p>
          <w:p w:rsidR="00B10025" w:rsidRPr="00B10025" w:rsidRDefault="00B10025" w:rsidP="00B10025">
            <w:pPr>
              <w:rPr>
                <w:rFonts w:ascii="Times New Roman" w:hAnsi="Times New Roman"/>
                <w:sz w:val="24"/>
                <w:szCs w:val="24"/>
              </w:rPr>
            </w:pPr>
            <w:r w:rsidRPr="00B10025">
              <w:rPr>
                <w:rFonts w:ascii="Times New Roman" w:hAnsi="Times New Roman"/>
                <w:sz w:val="24"/>
                <w:szCs w:val="24"/>
              </w:rPr>
              <w:t>Выполнение регламентных работ по поддержанию автотранспортных средств в исправном состоянии в автомобилестроении</w:t>
            </w:r>
          </w:p>
          <w:p w:rsidR="00B10025" w:rsidRPr="00B10025" w:rsidRDefault="00B10025" w:rsidP="00B10025">
            <w:pPr>
              <w:suppressAutoHyphens/>
              <w:rPr>
                <w:rFonts w:ascii="Times New Roman" w:hAnsi="Times New Roman"/>
                <w:sz w:val="24"/>
                <w:szCs w:val="24"/>
              </w:rPr>
            </w:pPr>
          </w:p>
        </w:tc>
        <w:tc>
          <w:tcPr>
            <w:tcW w:w="2419" w:type="dxa"/>
          </w:tcPr>
          <w:p w:rsidR="00B10025" w:rsidRDefault="00B10025" w:rsidP="00B10025">
            <w:pPr>
              <w:suppressAutoHyphens/>
              <w:rPr>
                <w:rFonts w:ascii="Times New Roman" w:hAnsi="Times New Roman"/>
                <w:sz w:val="24"/>
                <w:szCs w:val="24"/>
              </w:rPr>
            </w:pPr>
            <w:r w:rsidRPr="00B10025">
              <w:rPr>
                <w:rFonts w:ascii="Times New Roman" w:hAnsi="Times New Roman"/>
                <w:sz w:val="24"/>
                <w:szCs w:val="24"/>
              </w:rPr>
              <w:t>ТФ 1.1</w:t>
            </w:r>
            <w:r>
              <w:rPr>
                <w:rFonts w:ascii="Times New Roman" w:hAnsi="Times New Roman"/>
                <w:sz w:val="24"/>
                <w:szCs w:val="24"/>
              </w:rPr>
              <w:t xml:space="preserve"> </w:t>
            </w:r>
          </w:p>
          <w:p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A/01.3</w:t>
            </w:r>
            <w:r>
              <w:rPr>
                <w:rFonts w:ascii="Times New Roman" w:hAnsi="Times New Roman"/>
                <w:sz w:val="24"/>
                <w:szCs w:val="24"/>
              </w:rPr>
              <w:t xml:space="preserve"> </w:t>
            </w:r>
            <w:r w:rsidRPr="00B10025">
              <w:rPr>
                <w:rFonts w:ascii="Times New Roman" w:hAnsi="Times New Roman"/>
                <w:sz w:val="24"/>
                <w:szCs w:val="24"/>
              </w:rPr>
              <w:t>Предпродажная подготовка автотранспортных сре</w:t>
            </w:r>
            <w:proofErr w:type="gramStart"/>
            <w:r w:rsidRPr="00B10025">
              <w:rPr>
                <w:rFonts w:ascii="Times New Roman" w:hAnsi="Times New Roman"/>
                <w:sz w:val="24"/>
                <w:szCs w:val="24"/>
              </w:rPr>
              <w:t>дств в пр</w:t>
            </w:r>
            <w:proofErr w:type="gramEnd"/>
            <w:r w:rsidRPr="00B10025">
              <w:rPr>
                <w:rFonts w:ascii="Times New Roman" w:hAnsi="Times New Roman"/>
                <w:sz w:val="24"/>
                <w:szCs w:val="24"/>
              </w:rPr>
              <w:t>оцессе оказания услуг по продаже автотранспортных средств потребителям в автомобилестроении</w:t>
            </w:r>
          </w:p>
        </w:tc>
      </w:tr>
      <w:tr w:rsidR="00B10025" w:rsidRPr="00B10025" w:rsidTr="00B10025">
        <w:tc>
          <w:tcPr>
            <w:tcW w:w="426" w:type="dxa"/>
            <w:vMerge/>
          </w:tcPr>
          <w:p w:rsidR="00B10025" w:rsidRPr="00B10025" w:rsidRDefault="00B10025" w:rsidP="00B10025">
            <w:pPr>
              <w:suppressAutoHyphens/>
              <w:rPr>
                <w:rFonts w:ascii="Times New Roman" w:hAnsi="Times New Roman"/>
                <w:sz w:val="24"/>
                <w:szCs w:val="24"/>
              </w:rPr>
            </w:pPr>
          </w:p>
        </w:tc>
        <w:tc>
          <w:tcPr>
            <w:tcW w:w="2353" w:type="dxa"/>
            <w:vMerge/>
          </w:tcPr>
          <w:p w:rsidR="00B10025" w:rsidRDefault="00B10025" w:rsidP="00C06A47">
            <w:pPr>
              <w:rPr>
                <w:rFonts w:ascii="Times New Roman" w:eastAsia="DejaVu Sans" w:hAnsi="Times New Roman" w:cs="Times New Roman"/>
                <w:iCs/>
                <w:sz w:val="24"/>
                <w:szCs w:val="24"/>
                <w:lang w:eastAsia="zh-CN" w:bidi="hi-IN"/>
              </w:rPr>
            </w:pPr>
          </w:p>
        </w:tc>
        <w:tc>
          <w:tcPr>
            <w:tcW w:w="1631" w:type="dxa"/>
            <w:vMerge/>
          </w:tcPr>
          <w:p w:rsidR="00B10025" w:rsidRPr="00B10025" w:rsidRDefault="00B10025" w:rsidP="00B10025">
            <w:pPr>
              <w:suppressAutoHyphens/>
              <w:rPr>
                <w:rFonts w:ascii="Times New Roman" w:hAnsi="Times New Roman"/>
                <w:sz w:val="24"/>
                <w:szCs w:val="24"/>
              </w:rPr>
            </w:pPr>
          </w:p>
        </w:tc>
        <w:tc>
          <w:tcPr>
            <w:tcW w:w="2664" w:type="dxa"/>
            <w:vMerge/>
          </w:tcPr>
          <w:p w:rsidR="00B10025" w:rsidRDefault="00B10025" w:rsidP="00B10025">
            <w:pPr>
              <w:suppressAutoHyphens/>
              <w:rPr>
                <w:rFonts w:ascii="Times New Roman" w:hAnsi="Times New Roman"/>
                <w:sz w:val="24"/>
                <w:szCs w:val="24"/>
              </w:rPr>
            </w:pPr>
          </w:p>
        </w:tc>
        <w:tc>
          <w:tcPr>
            <w:tcW w:w="2419" w:type="dxa"/>
          </w:tcPr>
          <w:p w:rsidR="00B10025" w:rsidRPr="00B10025" w:rsidRDefault="00B10025" w:rsidP="00B10025">
            <w:pPr>
              <w:suppressAutoHyphens/>
              <w:rPr>
                <w:rFonts w:ascii="Times New Roman" w:hAnsi="Times New Roman"/>
                <w:sz w:val="24"/>
                <w:szCs w:val="24"/>
              </w:rPr>
            </w:pPr>
            <w:r>
              <w:rPr>
                <w:rFonts w:ascii="Times New Roman" w:hAnsi="Times New Roman"/>
                <w:sz w:val="24"/>
                <w:szCs w:val="24"/>
              </w:rPr>
              <w:t>ТФ 1.2</w:t>
            </w:r>
          </w:p>
          <w:p w:rsidR="00B10025" w:rsidRPr="00B10025" w:rsidRDefault="00B10025" w:rsidP="00B10025">
            <w:pPr>
              <w:suppressAutoHyphens/>
              <w:rPr>
                <w:rFonts w:ascii="Times New Roman" w:hAnsi="Times New Roman"/>
                <w:sz w:val="24"/>
                <w:szCs w:val="24"/>
              </w:rPr>
            </w:pPr>
            <w:r>
              <w:rPr>
                <w:rFonts w:ascii="Times New Roman" w:hAnsi="Times New Roman"/>
                <w:sz w:val="24"/>
                <w:szCs w:val="24"/>
              </w:rPr>
              <w:t>A/02</w:t>
            </w:r>
            <w:r w:rsidRPr="00B10025">
              <w:rPr>
                <w:rFonts w:ascii="Times New Roman" w:hAnsi="Times New Roman"/>
                <w:sz w:val="24"/>
                <w:szCs w:val="24"/>
              </w:rPr>
              <w:t>.3</w:t>
            </w:r>
            <w:r>
              <w:rPr>
                <w:rFonts w:ascii="Times New Roman" w:hAnsi="Times New Roman"/>
                <w:sz w:val="24"/>
                <w:szCs w:val="24"/>
              </w:rPr>
              <w:t xml:space="preserve"> </w:t>
            </w:r>
            <w:r w:rsidRPr="00B10025">
              <w:rPr>
                <w:rFonts w:ascii="Times New Roman" w:hAnsi="Times New Roman"/>
                <w:sz w:val="24"/>
                <w:szCs w:val="24"/>
              </w:rPr>
              <w:t>Выполнение работ по техническому обслуживанию автотранспортных средств и их компонентов в автомобилестроении</w:t>
            </w:r>
          </w:p>
        </w:tc>
      </w:tr>
      <w:tr w:rsidR="00B10025" w:rsidTr="00B10025">
        <w:tc>
          <w:tcPr>
            <w:tcW w:w="426" w:type="dxa"/>
            <w:vMerge/>
          </w:tcPr>
          <w:p w:rsidR="00B10025" w:rsidRDefault="00B10025" w:rsidP="00B10025">
            <w:pPr>
              <w:suppressAutoHyphens/>
              <w:rPr>
                <w:rFonts w:ascii="Times New Roman" w:hAnsi="Times New Roman"/>
                <w:sz w:val="24"/>
                <w:szCs w:val="24"/>
              </w:rPr>
            </w:pPr>
          </w:p>
        </w:tc>
        <w:tc>
          <w:tcPr>
            <w:tcW w:w="2353" w:type="dxa"/>
            <w:vMerge/>
          </w:tcPr>
          <w:p w:rsidR="00B10025" w:rsidRDefault="00B10025" w:rsidP="00B10025">
            <w:pPr>
              <w:suppressAutoHyphens/>
              <w:rPr>
                <w:rFonts w:ascii="Times New Roman" w:hAnsi="Times New Roman"/>
                <w:sz w:val="24"/>
                <w:szCs w:val="24"/>
              </w:rPr>
            </w:pPr>
          </w:p>
        </w:tc>
        <w:tc>
          <w:tcPr>
            <w:tcW w:w="1631" w:type="dxa"/>
            <w:vMerge/>
          </w:tcPr>
          <w:p w:rsidR="00B10025" w:rsidRDefault="00B10025" w:rsidP="00B10025">
            <w:pPr>
              <w:suppressAutoHyphens/>
              <w:rPr>
                <w:rFonts w:ascii="Times New Roman" w:hAnsi="Times New Roman"/>
                <w:sz w:val="24"/>
                <w:szCs w:val="24"/>
              </w:rPr>
            </w:pPr>
          </w:p>
        </w:tc>
        <w:tc>
          <w:tcPr>
            <w:tcW w:w="2664" w:type="dxa"/>
            <w:vMerge w:val="restart"/>
          </w:tcPr>
          <w:p w:rsidR="00B10025" w:rsidRDefault="00B10025" w:rsidP="00B10025">
            <w:pPr>
              <w:suppressAutoHyphens/>
              <w:rPr>
                <w:rFonts w:ascii="Times New Roman" w:hAnsi="Times New Roman"/>
                <w:sz w:val="24"/>
                <w:szCs w:val="24"/>
              </w:rPr>
            </w:pPr>
            <w:r>
              <w:rPr>
                <w:rFonts w:ascii="Times New Roman" w:hAnsi="Times New Roman"/>
                <w:sz w:val="24"/>
                <w:szCs w:val="24"/>
              </w:rPr>
              <w:t>ОТФ 2</w:t>
            </w:r>
          </w:p>
          <w:p w:rsidR="00B10025" w:rsidRDefault="00B10025" w:rsidP="00B10025">
            <w:pPr>
              <w:suppressAutoHyphens/>
              <w:rPr>
                <w:rFonts w:ascii="Times New Roman" w:hAnsi="Times New Roman"/>
                <w:sz w:val="24"/>
                <w:szCs w:val="24"/>
              </w:rPr>
            </w:pPr>
            <w:r w:rsidRPr="00B10025">
              <w:rPr>
                <w:rFonts w:ascii="Times New Roman" w:hAnsi="Times New Roman"/>
                <w:sz w:val="24"/>
                <w:szCs w:val="24"/>
              </w:rPr>
              <w:t>Ремонт механических систем и дооборудование автотранспортных средств и их компонентов в автомобилестроении</w:t>
            </w:r>
          </w:p>
        </w:tc>
        <w:tc>
          <w:tcPr>
            <w:tcW w:w="2419" w:type="dxa"/>
          </w:tcPr>
          <w:p w:rsidR="00B10025" w:rsidRDefault="00B10025" w:rsidP="00B10025">
            <w:pPr>
              <w:suppressAutoHyphens/>
              <w:rPr>
                <w:rFonts w:ascii="Times New Roman" w:hAnsi="Times New Roman"/>
                <w:sz w:val="24"/>
                <w:szCs w:val="24"/>
              </w:rPr>
            </w:pPr>
            <w:r>
              <w:rPr>
                <w:rFonts w:ascii="Times New Roman" w:hAnsi="Times New Roman"/>
                <w:sz w:val="24"/>
                <w:szCs w:val="24"/>
              </w:rPr>
              <w:t>ТФ 2.1</w:t>
            </w:r>
          </w:p>
          <w:p w:rsidR="00B10025" w:rsidRDefault="00B10025" w:rsidP="00B10025">
            <w:pPr>
              <w:suppressAutoHyphens/>
              <w:rPr>
                <w:rFonts w:ascii="Times New Roman" w:hAnsi="Times New Roman"/>
                <w:sz w:val="24"/>
                <w:szCs w:val="24"/>
              </w:rPr>
            </w:pPr>
            <w:r>
              <w:rPr>
                <w:rFonts w:ascii="Times New Roman" w:hAnsi="Times New Roman"/>
                <w:sz w:val="24"/>
                <w:szCs w:val="24"/>
              </w:rPr>
              <w:t xml:space="preserve">В/01.4 </w:t>
            </w:r>
            <w:r w:rsidRPr="00B10025">
              <w:rPr>
                <w:rFonts w:ascii="Times New Roman" w:hAnsi="Times New Roman"/>
                <w:sz w:val="24"/>
                <w:szCs w:val="24"/>
              </w:rPr>
              <w:t xml:space="preserve">Выполнение монтажных, демонтажных, регулировочных и диагностических работ механических компонентов в </w:t>
            </w:r>
            <w:r w:rsidRPr="00B10025">
              <w:rPr>
                <w:rFonts w:ascii="Times New Roman" w:hAnsi="Times New Roman"/>
                <w:sz w:val="24"/>
                <w:szCs w:val="24"/>
              </w:rPr>
              <w:lastRenderedPageBreak/>
              <w:t>процессе выполнения работ по техническому обслуживанию и ремонту автотранспортных средств и их компонентов в автомобилестроении</w:t>
            </w:r>
          </w:p>
        </w:tc>
      </w:tr>
      <w:tr w:rsidR="00B10025" w:rsidTr="00B10025">
        <w:tc>
          <w:tcPr>
            <w:tcW w:w="426" w:type="dxa"/>
            <w:vMerge/>
          </w:tcPr>
          <w:p w:rsidR="00B10025" w:rsidRDefault="00B10025" w:rsidP="00B10025">
            <w:pPr>
              <w:suppressAutoHyphens/>
              <w:rPr>
                <w:rFonts w:ascii="Times New Roman" w:hAnsi="Times New Roman"/>
                <w:sz w:val="24"/>
                <w:szCs w:val="24"/>
              </w:rPr>
            </w:pPr>
          </w:p>
        </w:tc>
        <w:tc>
          <w:tcPr>
            <w:tcW w:w="2353" w:type="dxa"/>
            <w:vMerge/>
          </w:tcPr>
          <w:p w:rsidR="00B10025" w:rsidRDefault="00B10025" w:rsidP="00B10025">
            <w:pPr>
              <w:suppressAutoHyphens/>
              <w:rPr>
                <w:rFonts w:ascii="Times New Roman" w:hAnsi="Times New Roman"/>
                <w:sz w:val="24"/>
                <w:szCs w:val="24"/>
              </w:rPr>
            </w:pPr>
          </w:p>
        </w:tc>
        <w:tc>
          <w:tcPr>
            <w:tcW w:w="1631" w:type="dxa"/>
            <w:vMerge/>
          </w:tcPr>
          <w:p w:rsidR="00B10025" w:rsidRDefault="00B10025" w:rsidP="00B10025">
            <w:pPr>
              <w:suppressAutoHyphens/>
              <w:rPr>
                <w:rFonts w:ascii="Times New Roman" w:hAnsi="Times New Roman"/>
                <w:sz w:val="24"/>
                <w:szCs w:val="24"/>
              </w:rPr>
            </w:pPr>
          </w:p>
        </w:tc>
        <w:tc>
          <w:tcPr>
            <w:tcW w:w="2664" w:type="dxa"/>
            <w:vMerge/>
          </w:tcPr>
          <w:p w:rsidR="00B10025" w:rsidRDefault="00B10025" w:rsidP="00B10025">
            <w:pPr>
              <w:suppressAutoHyphens/>
              <w:rPr>
                <w:rFonts w:ascii="Times New Roman" w:hAnsi="Times New Roman"/>
                <w:sz w:val="24"/>
                <w:szCs w:val="24"/>
              </w:rPr>
            </w:pPr>
          </w:p>
        </w:tc>
        <w:tc>
          <w:tcPr>
            <w:tcW w:w="2419" w:type="dxa"/>
          </w:tcPr>
          <w:p w:rsidR="00B10025" w:rsidRDefault="00B10025" w:rsidP="00B10025">
            <w:pPr>
              <w:suppressAutoHyphens/>
              <w:rPr>
                <w:rFonts w:ascii="Times New Roman" w:hAnsi="Times New Roman"/>
                <w:sz w:val="24"/>
                <w:szCs w:val="24"/>
              </w:rPr>
            </w:pPr>
            <w:r>
              <w:rPr>
                <w:rFonts w:ascii="Times New Roman" w:hAnsi="Times New Roman"/>
                <w:sz w:val="24"/>
                <w:szCs w:val="24"/>
              </w:rPr>
              <w:t>ТФ 2.2</w:t>
            </w:r>
          </w:p>
          <w:p w:rsidR="00B10025" w:rsidRDefault="00B10025" w:rsidP="00B10025">
            <w:pPr>
              <w:suppressAutoHyphens/>
              <w:rPr>
                <w:rFonts w:ascii="Times New Roman" w:hAnsi="Times New Roman"/>
                <w:sz w:val="24"/>
                <w:szCs w:val="24"/>
              </w:rPr>
            </w:pPr>
            <w:r>
              <w:rPr>
                <w:rFonts w:ascii="Times New Roman" w:hAnsi="Times New Roman"/>
                <w:sz w:val="24"/>
                <w:szCs w:val="24"/>
              </w:rPr>
              <w:t>В/02.4</w:t>
            </w:r>
            <w:r>
              <w:t xml:space="preserve"> </w:t>
            </w:r>
            <w:r w:rsidRPr="00B10025">
              <w:rPr>
                <w:rFonts w:ascii="Times New Roman" w:hAnsi="Times New Roman"/>
                <w:sz w:val="24"/>
                <w:szCs w:val="24"/>
              </w:rPr>
              <w:t>Ремонт узлов, агрегатов и механических систем автотранспортных сре</w:t>
            </w:r>
            <w:proofErr w:type="gramStart"/>
            <w:r w:rsidRPr="00B10025">
              <w:rPr>
                <w:rFonts w:ascii="Times New Roman" w:hAnsi="Times New Roman"/>
                <w:sz w:val="24"/>
                <w:szCs w:val="24"/>
              </w:rPr>
              <w:t>дств в пр</w:t>
            </w:r>
            <w:proofErr w:type="gramEnd"/>
            <w:r w:rsidRPr="00B10025">
              <w:rPr>
                <w:rFonts w:ascii="Times New Roman" w:hAnsi="Times New Roman"/>
                <w:sz w:val="24"/>
                <w:szCs w:val="24"/>
              </w:rPr>
              <w:t>оцессе выполнения работ по техническому обслуживанию и ремонту автотранспортных средств и их компонентов в автомобилестроении</w:t>
            </w:r>
          </w:p>
        </w:tc>
      </w:tr>
      <w:tr w:rsidR="00B10025" w:rsidTr="00B10025">
        <w:tc>
          <w:tcPr>
            <w:tcW w:w="426" w:type="dxa"/>
            <w:vMerge/>
          </w:tcPr>
          <w:p w:rsidR="00B10025" w:rsidRDefault="00B10025" w:rsidP="00B10025">
            <w:pPr>
              <w:suppressAutoHyphens/>
              <w:rPr>
                <w:rFonts w:ascii="Times New Roman" w:hAnsi="Times New Roman"/>
                <w:sz w:val="24"/>
                <w:szCs w:val="24"/>
              </w:rPr>
            </w:pPr>
          </w:p>
        </w:tc>
        <w:tc>
          <w:tcPr>
            <w:tcW w:w="2353" w:type="dxa"/>
            <w:vMerge/>
          </w:tcPr>
          <w:p w:rsidR="00B10025" w:rsidRDefault="00B10025" w:rsidP="00B10025">
            <w:pPr>
              <w:suppressAutoHyphens/>
              <w:rPr>
                <w:rFonts w:ascii="Times New Roman" w:hAnsi="Times New Roman"/>
                <w:sz w:val="24"/>
                <w:szCs w:val="24"/>
              </w:rPr>
            </w:pPr>
          </w:p>
        </w:tc>
        <w:tc>
          <w:tcPr>
            <w:tcW w:w="1631" w:type="dxa"/>
            <w:vMerge/>
          </w:tcPr>
          <w:p w:rsidR="00B10025" w:rsidRDefault="00B10025" w:rsidP="00B10025">
            <w:pPr>
              <w:suppressAutoHyphens/>
              <w:rPr>
                <w:rFonts w:ascii="Times New Roman" w:hAnsi="Times New Roman"/>
                <w:sz w:val="24"/>
                <w:szCs w:val="24"/>
              </w:rPr>
            </w:pPr>
          </w:p>
        </w:tc>
        <w:tc>
          <w:tcPr>
            <w:tcW w:w="2664" w:type="dxa"/>
            <w:vMerge/>
          </w:tcPr>
          <w:p w:rsidR="00B10025" w:rsidRDefault="00B10025" w:rsidP="00B10025">
            <w:pPr>
              <w:suppressAutoHyphens/>
              <w:rPr>
                <w:rFonts w:ascii="Times New Roman" w:hAnsi="Times New Roman"/>
                <w:sz w:val="24"/>
                <w:szCs w:val="24"/>
              </w:rPr>
            </w:pPr>
          </w:p>
        </w:tc>
        <w:tc>
          <w:tcPr>
            <w:tcW w:w="2419" w:type="dxa"/>
          </w:tcPr>
          <w:p w:rsidR="00B10025" w:rsidRDefault="00B10025" w:rsidP="00B10025">
            <w:pPr>
              <w:suppressAutoHyphens/>
              <w:rPr>
                <w:rFonts w:ascii="Times New Roman" w:hAnsi="Times New Roman"/>
                <w:sz w:val="24"/>
                <w:szCs w:val="24"/>
              </w:rPr>
            </w:pPr>
            <w:r>
              <w:rPr>
                <w:rFonts w:ascii="Times New Roman" w:hAnsi="Times New Roman"/>
                <w:sz w:val="24"/>
                <w:szCs w:val="24"/>
              </w:rPr>
              <w:t>ТФ 2.3</w:t>
            </w:r>
          </w:p>
          <w:p w:rsidR="00B10025" w:rsidRDefault="00B10025" w:rsidP="00B10025">
            <w:pPr>
              <w:suppressAutoHyphens/>
              <w:rPr>
                <w:rFonts w:ascii="Times New Roman" w:hAnsi="Times New Roman"/>
                <w:sz w:val="24"/>
                <w:szCs w:val="24"/>
              </w:rPr>
            </w:pPr>
            <w:r>
              <w:rPr>
                <w:rFonts w:ascii="Times New Roman" w:hAnsi="Times New Roman"/>
                <w:sz w:val="24"/>
                <w:szCs w:val="24"/>
              </w:rPr>
              <w:t>В/03.4</w:t>
            </w:r>
            <w:r>
              <w:t xml:space="preserve"> </w:t>
            </w:r>
            <w:r w:rsidRPr="00B10025">
              <w:rPr>
                <w:rFonts w:ascii="Times New Roman" w:hAnsi="Times New Roman"/>
                <w:sz w:val="24"/>
                <w:szCs w:val="24"/>
              </w:rPr>
              <w:t>Установка дополнительного оборудования на автотранспортные средства в процессе их подготовки к продаже потребителям, а также выполнения работ по техническому обслуживанию и ремонту автотранспортных средств и их компонентов в автомобилестроении</w:t>
            </w:r>
          </w:p>
        </w:tc>
      </w:tr>
    </w:tbl>
    <w:p w:rsidR="00724E81" w:rsidRDefault="00724E81" w:rsidP="00B10025">
      <w:pPr>
        <w:suppressAutoHyphens/>
        <w:jc w:val="both"/>
        <w:rPr>
          <w:rFonts w:ascii="Times New Roman" w:hAnsi="Times New Roman"/>
          <w:sz w:val="24"/>
          <w:szCs w:val="24"/>
        </w:rPr>
      </w:pPr>
    </w:p>
    <w:p w:rsidR="0034368E" w:rsidRDefault="00292910" w:rsidP="00666B58">
      <w:pPr>
        <w:pStyle w:val="114"/>
        <w:spacing w:after="0" w:line="240" w:lineRule="auto"/>
      </w:pPr>
      <w:bookmarkStart w:id="21" w:name="_Toc192598734"/>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21"/>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B10025" w:rsidRPr="00B10025"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rsidR="00FA6C84" w:rsidRPr="00B10025" w:rsidRDefault="00FA6C84" w:rsidP="009916EA">
            <w:pPr>
              <w:suppressAutoHyphens/>
              <w:jc w:val="center"/>
              <w:rPr>
                <w:rFonts w:ascii="Times New Roman" w:hAnsi="Times New Roman"/>
                <w:sz w:val="24"/>
                <w:szCs w:val="24"/>
              </w:rPr>
            </w:pPr>
            <w:r w:rsidRPr="00B10025">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FA6C84" w:rsidRPr="00B10025" w:rsidRDefault="00FA6C84" w:rsidP="009916EA">
            <w:pPr>
              <w:suppressAutoHyphens/>
              <w:jc w:val="center"/>
              <w:rPr>
                <w:rFonts w:ascii="Times New Roman" w:hAnsi="Times New Roman"/>
                <w:sz w:val="24"/>
                <w:szCs w:val="24"/>
              </w:rPr>
            </w:pPr>
            <w:r w:rsidRPr="00B10025">
              <w:rPr>
                <w:rFonts w:ascii="Times New Roman" w:hAnsi="Times New Roman"/>
                <w:sz w:val="24"/>
                <w:szCs w:val="24"/>
              </w:rPr>
              <w:t xml:space="preserve">Код и наименование </w:t>
            </w:r>
            <w:r w:rsidR="009916EA" w:rsidRPr="00B10025">
              <w:rPr>
                <w:rFonts w:ascii="Times New Roman" w:hAnsi="Times New Roman"/>
                <w:sz w:val="24"/>
                <w:szCs w:val="24"/>
              </w:rPr>
              <w:t>ПМ</w:t>
            </w:r>
          </w:p>
        </w:tc>
      </w:tr>
      <w:tr w:rsidR="00B10025" w:rsidRPr="00B10025" w:rsidTr="009916EA">
        <w:tc>
          <w:tcPr>
            <w:tcW w:w="4361" w:type="dxa"/>
            <w:tcBorders>
              <w:top w:val="single" w:sz="4" w:space="0" w:color="auto"/>
              <w:left w:val="single" w:sz="4" w:space="0" w:color="auto"/>
              <w:bottom w:val="single" w:sz="4" w:space="0" w:color="auto"/>
              <w:right w:val="single" w:sz="4" w:space="0" w:color="auto"/>
            </w:tcBorders>
            <w:hideMark/>
          </w:tcPr>
          <w:p w:rsidR="00FA6C84" w:rsidRPr="00B10025" w:rsidRDefault="001F377D" w:rsidP="00252FFB">
            <w:pPr>
              <w:suppressAutoHyphens/>
              <w:rPr>
                <w:rFonts w:ascii="Times New Roman" w:hAnsi="Times New Roman"/>
                <w:sz w:val="24"/>
                <w:szCs w:val="24"/>
              </w:rPr>
            </w:pPr>
            <w:r>
              <w:rPr>
                <w:rFonts w:ascii="Times New Roman" w:hAnsi="Times New Roman"/>
                <w:sz w:val="24"/>
                <w:szCs w:val="24"/>
              </w:rPr>
              <w:t xml:space="preserve">ВД </w:t>
            </w:r>
            <w:r w:rsidR="009B5FF0">
              <w:rPr>
                <w:rFonts w:ascii="Times New Roman" w:hAnsi="Times New Roman"/>
                <w:sz w:val="24"/>
                <w:szCs w:val="24"/>
              </w:rPr>
              <w:t>0</w:t>
            </w:r>
            <w:r>
              <w:rPr>
                <w:rFonts w:ascii="Times New Roman" w:hAnsi="Times New Roman"/>
                <w:sz w:val="24"/>
                <w:szCs w:val="24"/>
              </w:rPr>
              <w:t>1</w:t>
            </w:r>
            <w:r w:rsidR="009B5FF0">
              <w:rPr>
                <w:rFonts w:ascii="Times New Roman" w:hAnsi="Times New Roman"/>
                <w:sz w:val="24"/>
                <w:szCs w:val="24"/>
              </w:rPr>
              <w:t>.</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5103" w:type="dxa"/>
            <w:tcBorders>
              <w:top w:val="single" w:sz="4" w:space="0" w:color="auto"/>
              <w:left w:val="single" w:sz="4" w:space="0" w:color="auto"/>
              <w:bottom w:val="single" w:sz="4" w:space="0" w:color="auto"/>
              <w:right w:val="single" w:sz="4" w:space="0" w:color="auto"/>
            </w:tcBorders>
          </w:tcPr>
          <w:p w:rsidR="00FA6C84" w:rsidRPr="00B10025" w:rsidRDefault="001F377D" w:rsidP="00252FFB">
            <w:pPr>
              <w:suppressAutoHyphens/>
              <w:rPr>
                <w:rFonts w:ascii="Times New Roman" w:hAnsi="Times New Roman"/>
                <w:sz w:val="24"/>
                <w:szCs w:val="24"/>
              </w:rPr>
            </w:pPr>
            <w:r w:rsidRPr="001F377D">
              <w:rPr>
                <w:rFonts w:ascii="Times New Roman" w:hAnsi="Times New Roman"/>
                <w:sz w:val="24"/>
                <w:szCs w:val="24"/>
              </w:rPr>
              <w:t>ПМ 01</w:t>
            </w:r>
            <w:r w:rsidR="009B5FF0">
              <w:rPr>
                <w:rFonts w:ascii="Times New Roman" w:hAnsi="Times New Roman"/>
                <w:sz w:val="24"/>
                <w:szCs w:val="24"/>
              </w:rPr>
              <w:t>.</w:t>
            </w:r>
            <w:r w:rsidRPr="001F377D">
              <w:rPr>
                <w:rFonts w:ascii="Times New Roman" w:hAnsi="Times New Roman"/>
                <w:sz w:val="24"/>
                <w:szCs w:val="24"/>
              </w:rPr>
              <w:t xml:space="preserve"> Выполнение регламентных работ по поддержанию автотранспортных средств в исправном состоянии</w:t>
            </w:r>
          </w:p>
        </w:tc>
      </w:tr>
      <w:tr w:rsidR="00B10025" w:rsidRPr="00B10025" w:rsidTr="009916EA">
        <w:tc>
          <w:tcPr>
            <w:tcW w:w="4361" w:type="dxa"/>
            <w:tcBorders>
              <w:top w:val="single" w:sz="4" w:space="0" w:color="auto"/>
              <w:left w:val="single" w:sz="4" w:space="0" w:color="auto"/>
              <w:bottom w:val="single" w:sz="4" w:space="0" w:color="auto"/>
              <w:right w:val="single" w:sz="4" w:space="0" w:color="auto"/>
            </w:tcBorders>
          </w:tcPr>
          <w:p w:rsidR="00FA6C84" w:rsidRPr="00B10025" w:rsidRDefault="001F377D" w:rsidP="00252FFB">
            <w:pPr>
              <w:suppressAutoHyphens/>
              <w:rPr>
                <w:rFonts w:ascii="Times New Roman" w:hAnsi="Times New Roman"/>
                <w:sz w:val="24"/>
                <w:szCs w:val="24"/>
              </w:rPr>
            </w:pPr>
            <w:r>
              <w:rPr>
                <w:rFonts w:ascii="Times New Roman" w:hAnsi="Times New Roman"/>
                <w:sz w:val="24"/>
                <w:szCs w:val="24"/>
              </w:rPr>
              <w:t xml:space="preserve">ВД </w:t>
            </w:r>
            <w:r w:rsidR="009B5FF0">
              <w:rPr>
                <w:rFonts w:ascii="Times New Roman" w:hAnsi="Times New Roman"/>
                <w:sz w:val="24"/>
                <w:szCs w:val="24"/>
              </w:rPr>
              <w:t>0</w:t>
            </w:r>
            <w:r>
              <w:rPr>
                <w:rFonts w:ascii="Times New Roman" w:hAnsi="Times New Roman"/>
                <w:sz w:val="24"/>
                <w:szCs w:val="24"/>
              </w:rPr>
              <w:t>2</w:t>
            </w:r>
            <w:r w:rsidR="009B5FF0">
              <w:rPr>
                <w:rFonts w:ascii="Times New Roman" w:hAnsi="Times New Roman"/>
                <w:sz w:val="24"/>
                <w:szCs w:val="24"/>
              </w:rPr>
              <w:t>.</w:t>
            </w:r>
            <w:r>
              <w:t xml:space="preserve"> </w:t>
            </w:r>
            <w:r>
              <w:rPr>
                <w:rFonts w:ascii="Times New Roman" w:hAnsi="Times New Roman"/>
                <w:sz w:val="24"/>
                <w:szCs w:val="24"/>
              </w:rPr>
              <w:t>Р</w:t>
            </w:r>
            <w:r w:rsidRPr="001F377D">
              <w:rPr>
                <w:rFonts w:ascii="Times New Roman" w:hAnsi="Times New Roman"/>
                <w:sz w:val="24"/>
                <w:szCs w:val="24"/>
              </w:rPr>
              <w:t xml:space="preserve">емонт механических систем и установка дополнительного оборудования на автотранспортные </w:t>
            </w:r>
            <w:r w:rsidRPr="001F377D">
              <w:rPr>
                <w:rFonts w:ascii="Times New Roman" w:hAnsi="Times New Roman"/>
                <w:sz w:val="24"/>
                <w:szCs w:val="24"/>
              </w:rPr>
              <w:lastRenderedPageBreak/>
              <w:t>средства</w:t>
            </w:r>
          </w:p>
        </w:tc>
        <w:tc>
          <w:tcPr>
            <w:tcW w:w="5103" w:type="dxa"/>
            <w:tcBorders>
              <w:top w:val="single" w:sz="4" w:space="0" w:color="auto"/>
              <w:left w:val="single" w:sz="4" w:space="0" w:color="auto"/>
              <w:bottom w:val="single" w:sz="4" w:space="0" w:color="auto"/>
              <w:right w:val="single" w:sz="4" w:space="0" w:color="auto"/>
            </w:tcBorders>
          </w:tcPr>
          <w:p w:rsidR="00FA6C84" w:rsidRPr="00B10025" w:rsidRDefault="001F377D" w:rsidP="00252FFB">
            <w:pPr>
              <w:suppressAutoHyphens/>
              <w:rPr>
                <w:rFonts w:ascii="Times New Roman" w:hAnsi="Times New Roman"/>
                <w:sz w:val="24"/>
                <w:szCs w:val="24"/>
              </w:rPr>
            </w:pPr>
            <w:r w:rsidRPr="001F377D">
              <w:rPr>
                <w:rFonts w:ascii="Times New Roman" w:hAnsi="Times New Roman"/>
                <w:sz w:val="24"/>
                <w:szCs w:val="24"/>
              </w:rPr>
              <w:lastRenderedPageBreak/>
              <w:t>ПМ 02</w:t>
            </w:r>
            <w:r w:rsidR="009B5FF0">
              <w:rPr>
                <w:rFonts w:ascii="Times New Roman" w:hAnsi="Times New Roman"/>
                <w:sz w:val="24"/>
                <w:szCs w:val="24"/>
              </w:rPr>
              <w:t>.</w:t>
            </w:r>
            <w:r w:rsidRPr="001F377D">
              <w:rPr>
                <w:rFonts w:ascii="Times New Roman" w:hAnsi="Times New Roman"/>
                <w:sz w:val="24"/>
                <w:szCs w:val="24"/>
              </w:rPr>
              <w:t xml:space="preserve"> Ремонт механических систем и установка дополнительного оборудования на автотранспортные средства</w:t>
            </w:r>
          </w:p>
        </w:tc>
      </w:tr>
      <w:tr w:rsidR="00B10025" w:rsidRPr="00B10025" w:rsidTr="009916EA">
        <w:tc>
          <w:tcPr>
            <w:tcW w:w="4361" w:type="dxa"/>
            <w:tcBorders>
              <w:top w:val="single" w:sz="4" w:space="0" w:color="auto"/>
              <w:left w:val="single" w:sz="4" w:space="0" w:color="auto"/>
              <w:bottom w:val="single" w:sz="4" w:space="0" w:color="auto"/>
              <w:right w:val="single" w:sz="4" w:space="0" w:color="auto"/>
            </w:tcBorders>
          </w:tcPr>
          <w:p w:rsidR="00FA6C84" w:rsidRPr="00B10025" w:rsidRDefault="00FA6C84" w:rsidP="00B10025">
            <w:pPr>
              <w:suppressAutoHyphens/>
              <w:rPr>
                <w:rFonts w:ascii="Times New Roman" w:hAnsi="Times New Roman"/>
                <w:iCs/>
                <w:sz w:val="24"/>
                <w:szCs w:val="24"/>
              </w:rPr>
            </w:pPr>
            <w:r w:rsidRPr="00B10025">
              <w:rPr>
                <w:rFonts w:ascii="Times New Roman" w:hAnsi="Times New Roman"/>
                <w:iCs/>
                <w:sz w:val="24"/>
                <w:szCs w:val="24"/>
              </w:rPr>
              <w:lastRenderedPageBreak/>
              <w:t>Виды деятельности по освоению одной или нескольких профессий рабочих, должностей служащих:</w:t>
            </w:r>
          </w:p>
        </w:tc>
        <w:tc>
          <w:tcPr>
            <w:tcW w:w="5103" w:type="dxa"/>
            <w:tcBorders>
              <w:top w:val="single" w:sz="4" w:space="0" w:color="auto"/>
              <w:left w:val="single" w:sz="4" w:space="0" w:color="auto"/>
              <w:bottom w:val="single" w:sz="4" w:space="0" w:color="auto"/>
              <w:right w:val="single" w:sz="4" w:space="0" w:color="auto"/>
            </w:tcBorders>
          </w:tcPr>
          <w:p w:rsidR="00FA6C84" w:rsidRPr="00B10025" w:rsidRDefault="00B10025" w:rsidP="00252FFB">
            <w:pPr>
              <w:suppressAutoHyphens/>
              <w:rPr>
                <w:rFonts w:ascii="Times New Roman" w:hAnsi="Times New Roman"/>
              </w:rPr>
            </w:pPr>
            <w:r w:rsidRPr="00B10025">
              <w:rPr>
                <w:rFonts w:ascii="Times New Roman" w:hAnsi="Times New Roman"/>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rsidR="00FA6C84" w:rsidRDefault="00FA6C84" w:rsidP="00FA6C84">
      <w:pPr>
        <w:suppressAutoHyphens/>
        <w:ind w:firstLine="709"/>
        <w:jc w:val="both"/>
        <w:rPr>
          <w:rFonts w:ascii="Times New Roman" w:hAnsi="Times New Roman"/>
          <w:i/>
          <w:iCs/>
          <w:sz w:val="24"/>
          <w:szCs w:val="24"/>
        </w:rPr>
      </w:pPr>
    </w:p>
    <w:p w:rsidR="009916EA" w:rsidRDefault="009916EA" w:rsidP="00252FFB">
      <w:pPr>
        <w:rPr>
          <w:sz w:val="24"/>
          <w:szCs w:val="24"/>
        </w:rPr>
      </w:pPr>
    </w:p>
    <w:p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rsidR="00064407" w:rsidRDefault="0097210A" w:rsidP="00252FFB">
      <w:pPr>
        <w:pStyle w:val="1"/>
        <w:spacing w:before="0" w:after="0"/>
      </w:pPr>
      <w:bookmarkStart w:id="22" w:name="_Toc192598735"/>
      <w:r>
        <w:lastRenderedPageBreak/>
        <w:t>Р</w:t>
      </w:r>
      <w:r w:rsidR="00064407" w:rsidRPr="00730F3F">
        <w:t>аздел 4. Планируемые результаты освоения образовательной программы</w:t>
      </w:r>
      <w:bookmarkEnd w:id="14"/>
      <w:bookmarkEnd w:id="22"/>
    </w:p>
    <w:p w:rsidR="00CF706C" w:rsidRPr="00CF706C" w:rsidRDefault="00CF706C" w:rsidP="00252FFB">
      <w:pPr>
        <w:autoSpaceDE w:val="0"/>
        <w:autoSpaceDN w:val="0"/>
        <w:adjustRightInd w:val="0"/>
        <w:rPr>
          <w:rFonts w:ascii="Times New Roman" w:hAnsi="Times New Roman" w:cs="Times New Roman"/>
          <w:color w:val="000000"/>
          <w:sz w:val="24"/>
          <w:szCs w:val="24"/>
        </w:rPr>
      </w:pPr>
    </w:p>
    <w:p w:rsidR="00064407" w:rsidRPr="00252FFB" w:rsidRDefault="00064407" w:rsidP="00252FFB">
      <w:pPr>
        <w:pStyle w:val="114"/>
        <w:spacing w:after="0" w:line="240" w:lineRule="auto"/>
        <w:rPr>
          <w:bCs/>
        </w:rPr>
      </w:pPr>
      <w:bookmarkStart w:id="23" w:name="_Toc103593996"/>
      <w:bookmarkStart w:id="24" w:name="_Toc192598736"/>
      <w:r w:rsidRPr="00252FFB">
        <w:rPr>
          <w:bCs/>
        </w:rPr>
        <w:t>4.</w:t>
      </w:r>
      <w:r w:rsidR="004D7754">
        <w:rPr>
          <w:bCs/>
        </w:rPr>
        <w:t>1</w:t>
      </w:r>
      <w:r w:rsidRPr="00252FFB">
        <w:rPr>
          <w:bCs/>
        </w:rPr>
        <w:t>. Общие компетенции</w:t>
      </w:r>
      <w:bookmarkEnd w:id="23"/>
      <w:bookmarkEnd w:id="24"/>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1F377D" w:rsidTr="003C6F87">
        <w:trPr>
          <w:cantSplit/>
          <w:trHeight w:val="419"/>
        </w:trPr>
        <w:tc>
          <w:tcPr>
            <w:tcW w:w="427" w:type="pct"/>
            <w:vAlign w:val="center"/>
          </w:tcPr>
          <w:p w:rsidR="003C6F87" w:rsidRPr="001F377D" w:rsidRDefault="003C6F87" w:rsidP="000A317B">
            <w:pPr>
              <w:suppressAutoHyphens/>
              <w:jc w:val="center"/>
              <w:rPr>
                <w:rFonts w:ascii="Times New Roman" w:eastAsia="Calibri" w:hAnsi="Times New Roman" w:cs="Times New Roman"/>
                <w:iCs/>
              </w:rPr>
            </w:pPr>
            <w:bookmarkStart w:id="25" w:name="_Hlk158134432"/>
            <w:r w:rsidRPr="001F377D">
              <w:rPr>
                <w:rFonts w:ascii="Times New Roman" w:eastAsia="Calibri" w:hAnsi="Times New Roman" w:cs="Times New Roman"/>
                <w:b/>
              </w:rPr>
              <w:t xml:space="preserve">Код </w:t>
            </w:r>
            <w:proofErr w:type="gramStart"/>
            <w:r w:rsidRPr="001F377D">
              <w:rPr>
                <w:rFonts w:ascii="Times New Roman" w:eastAsia="Calibri" w:hAnsi="Times New Roman" w:cs="Times New Roman"/>
                <w:b/>
              </w:rPr>
              <w:t>ОК</w:t>
            </w:r>
            <w:proofErr w:type="gramEnd"/>
          </w:p>
        </w:tc>
        <w:tc>
          <w:tcPr>
            <w:tcW w:w="963" w:type="pct"/>
            <w:vAlign w:val="center"/>
          </w:tcPr>
          <w:p w:rsidR="003C6F87" w:rsidRPr="001F377D" w:rsidRDefault="003C6F87" w:rsidP="000A317B">
            <w:pPr>
              <w:suppressAutoHyphens/>
              <w:jc w:val="center"/>
              <w:rPr>
                <w:rFonts w:ascii="Times New Roman" w:eastAsia="Calibri" w:hAnsi="Times New Roman" w:cs="Times New Roman"/>
                <w:iCs/>
              </w:rPr>
            </w:pPr>
            <w:r w:rsidRPr="001F377D">
              <w:rPr>
                <w:rFonts w:ascii="Times New Roman" w:eastAsia="Calibri" w:hAnsi="Times New Roman" w:cs="Times New Roman"/>
                <w:b/>
                <w:iCs/>
              </w:rPr>
              <w:t>Формулировка компетенции</w:t>
            </w:r>
          </w:p>
        </w:tc>
        <w:tc>
          <w:tcPr>
            <w:tcW w:w="3610" w:type="pct"/>
            <w:shd w:val="clear" w:color="auto" w:fill="auto"/>
            <w:vAlign w:val="center"/>
          </w:tcPr>
          <w:p w:rsidR="003C6F87" w:rsidRPr="001F377D" w:rsidRDefault="003C6F87" w:rsidP="000A317B">
            <w:pPr>
              <w:suppressAutoHyphens/>
              <w:jc w:val="center"/>
              <w:rPr>
                <w:rFonts w:ascii="Times New Roman" w:eastAsia="Calibri" w:hAnsi="Times New Roman" w:cs="Times New Roman"/>
                <w:b/>
                <w:iCs/>
              </w:rPr>
            </w:pPr>
            <w:r w:rsidRPr="001F377D">
              <w:rPr>
                <w:rFonts w:ascii="Times New Roman" w:eastAsia="Calibri" w:hAnsi="Times New Roman" w:cs="Times New Roman"/>
                <w:b/>
                <w:iCs/>
              </w:rPr>
              <w:t xml:space="preserve">Знания, умения </w:t>
            </w:r>
            <w:r w:rsidRPr="001F377D">
              <w:rPr>
                <w:rFonts w:ascii="Times New Roman" w:eastAsia="Calibri" w:hAnsi="Times New Roman" w:cs="Times New Roman"/>
                <w:b/>
                <w:iCs/>
                <w:vertAlign w:val="superscript"/>
              </w:rPr>
              <w:footnoteReference w:id="1"/>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01</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 xml:space="preserve">Умения: </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proofErr w:type="gramStart"/>
            <w:r w:rsidRPr="001F377D">
              <w:rPr>
                <w:rFonts w:ascii="Times New Roman" w:eastAsia="Calibri" w:hAnsi="Times New Roman" w:cs="Times New Roman"/>
                <w:iCs/>
              </w:rPr>
              <w:t>владеть актуальными методами работы в профессиональной и смежных сферах</w:t>
            </w:r>
            <w:proofErr w:type="gramEnd"/>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iCs/>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iCs/>
              </w:rPr>
              <w:t>а</w:t>
            </w:r>
            <w:r w:rsidRPr="001F377D">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bCs/>
              </w:rPr>
              <w:t xml:space="preserve">структура плана для решения задач, алгоритмы выполнения работ в </w:t>
            </w:r>
            <w:proofErr w:type="gramStart"/>
            <w:r w:rsidRPr="001F377D">
              <w:rPr>
                <w:rFonts w:ascii="Times New Roman" w:eastAsia="Calibri" w:hAnsi="Times New Roman" w:cs="Times New Roman"/>
                <w:bCs/>
              </w:rPr>
              <w:t>профессиональной</w:t>
            </w:r>
            <w:proofErr w:type="gramEnd"/>
            <w:r w:rsidRPr="001F377D">
              <w:rPr>
                <w:rFonts w:ascii="Times New Roman" w:eastAsia="Calibri" w:hAnsi="Times New Roman" w:cs="Times New Roman"/>
                <w:bCs/>
              </w:rPr>
              <w:t xml:space="preserve"> и смежных областях</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proofErr w:type="gramStart"/>
            <w:r w:rsidRPr="001F377D">
              <w:rPr>
                <w:rFonts w:ascii="Times New Roman" w:eastAsia="Calibri" w:hAnsi="Times New Roman" w:cs="Times New Roman"/>
                <w:bCs/>
              </w:rPr>
              <w:t>методы работы в профессиональной и смежных сферах</w:t>
            </w:r>
            <w:proofErr w:type="gramEnd"/>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 xml:space="preserve">порядок </w:t>
            </w:r>
            <w:proofErr w:type="gramStart"/>
            <w:r w:rsidRPr="001F377D">
              <w:rPr>
                <w:rFonts w:ascii="Times New Roman" w:eastAsia="Calibri" w:hAnsi="Times New Roman" w:cs="Times New Roman"/>
                <w:bCs/>
              </w:rPr>
              <w:t>оценки результатов решения задач профессиональной деятельности</w:t>
            </w:r>
            <w:proofErr w:type="gramEnd"/>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02</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iCs/>
              </w:rPr>
              <w:t xml:space="preserve">Умения: </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 xml:space="preserve">выделять наиболее </w:t>
            </w:r>
            <w:proofErr w:type="gramStart"/>
            <w:r w:rsidRPr="001F377D">
              <w:rPr>
                <w:rFonts w:ascii="Times New Roman" w:eastAsia="Calibri" w:hAnsi="Times New Roman" w:cs="Times New Roman"/>
                <w:iCs/>
              </w:rPr>
              <w:t>значимое</w:t>
            </w:r>
            <w:proofErr w:type="gramEnd"/>
            <w:r w:rsidRPr="001F377D">
              <w:rPr>
                <w:rFonts w:ascii="Times New Roman" w:eastAsia="Calibri" w:hAnsi="Times New Roman" w:cs="Times New Roman"/>
                <w:iCs/>
              </w:rPr>
              <w:t xml:space="preserve"> в перечне информации, структурировать получаемую информацию, оформлять результаты поиска</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оценивать практическую значимость результатов поиска</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приемы структурирования информации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формат оформления результатов поиска информации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03</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bCs/>
                <w:iCs/>
              </w:rPr>
              <w:t xml:space="preserve">Умения: </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rPr>
              <w:t>применять современную научную профессиональную терминологию</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rPr>
            </w:pPr>
            <w:r w:rsidRPr="001F377D">
              <w:rPr>
                <w:rFonts w:ascii="Times New Roman" w:eastAsia="Calibri" w:hAnsi="Times New Roman" w:cs="Times New Roman"/>
                <w:bCs/>
              </w:rPr>
              <w:t>выявлять достоинства и недостатки коммерческой идеи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определять источники достоверной правовой информации</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rPr>
              <w:t>составлять различные правовые документы</w:t>
            </w:r>
          </w:p>
        </w:tc>
      </w:tr>
      <w:tr w:rsidR="003C6F87" w:rsidRPr="001F377D" w:rsidTr="003C6F87">
        <w:trPr>
          <w:trHeight w:val="20"/>
        </w:trPr>
        <w:tc>
          <w:tcPr>
            <w:tcW w:w="427" w:type="pct"/>
            <w:vMerge/>
          </w:tcPr>
          <w:p w:rsidR="003C6F87" w:rsidRPr="001F377D" w:rsidRDefault="003C6F87" w:rsidP="000A317B">
            <w:pPr>
              <w:jc w:val="center"/>
              <w:rPr>
                <w:rFonts w:ascii="Times New Roman" w:eastAsia="Calibri" w:hAnsi="Times New Roman" w:cs="Times New Roman"/>
                <w:iCs/>
              </w:rPr>
            </w:pPr>
          </w:p>
        </w:tc>
        <w:tc>
          <w:tcPr>
            <w:tcW w:w="963" w:type="pct"/>
            <w:vMerge/>
          </w:tcPr>
          <w:p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1F377D" w:rsidTr="00F802AB">
        <w:trPr>
          <w:trHeight w:val="20"/>
        </w:trPr>
        <w:tc>
          <w:tcPr>
            <w:tcW w:w="427" w:type="pct"/>
            <w:vMerge/>
          </w:tcPr>
          <w:p w:rsidR="00F802AB" w:rsidRPr="001F377D" w:rsidRDefault="00F802AB" w:rsidP="000A317B">
            <w:pPr>
              <w:jc w:val="center"/>
              <w:rPr>
                <w:rFonts w:ascii="Times New Roman" w:eastAsia="Calibri" w:hAnsi="Times New Roman" w:cs="Times New Roman"/>
                <w:iCs/>
              </w:rPr>
            </w:pPr>
          </w:p>
        </w:tc>
        <w:tc>
          <w:tcPr>
            <w:tcW w:w="963" w:type="pct"/>
            <w:vMerge/>
          </w:tcPr>
          <w:p w:rsidR="00F802AB" w:rsidRPr="001F377D" w:rsidRDefault="00F802AB" w:rsidP="000A317B">
            <w:pPr>
              <w:suppressAutoHyphens/>
              <w:rPr>
                <w:rFonts w:ascii="Times New Roman" w:eastAsia="Calibri" w:hAnsi="Times New Roman" w:cs="Times New Roman"/>
              </w:rPr>
            </w:pPr>
          </w:p>
        </w:tc>
        <w:tc>
          <w:tcPr>
            <w:tcW w:w="3610" w:type="pct"/>
            <w:shd w:val="clear" w:color="auto" w:fill="auto"/>
          </w:tcPr>
          <w:p w:rsidR="00F802AB" w:rsidRPr="001F377D" w:rsidRDefault="00F802AB" w:rsidP="000A317B">
            <w:pPr>
              <w:suppressAutoHyphens/>
              <w:rPr>
                <w:rFonts w:ascii="Times New Roman" w:eastAsia="Calibri" w:hAnsi="Times New Roman" w:cs="Times New Roman"/>
                <w:bCs/>
              </w:rPr>
            </w:pPr>
            <w:r w:rsidRPr="001F377D">
              <w:rPr>
                <w:rFonts w:ascii="Times New Roman" w:eastAsia="Calibri" w:hAnsi="Times New Roman" w:cs="Times New Roman"/>
                <w:bCs/>
              </w:rPr>
              <w:t>оценивать жизнеспособность проектной идеи, составлять план проекта</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iCs/>
              </w:rPr>
              <w:t>содержание актуальной нормативно-правовой документации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современная научная и профессиональная терминология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правила разработки презентации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основные этапы разработки и реализации проекта</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04</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bCs/>
                <w:iCs/>
                <w:spacing w:val="-4"/>
              </w:rPr>
              <w:t xml:space="preserve">Умения: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spacing w:val="-4"/>
              </w:rPr>
              <w:t>организовывать работу коллектива и команды</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bCs/>
                <w:spacing w:val="-4"/>
              </w:rPr>
            </w:pPr>
            <w:r w:rsidRPr="001F377D">
              <w:rPr>
                <w:rFonts w:ascii="Times New Roman" w:eastAsia="Calibri" w:hAnsi="Times New Roman" w:cs="Times New Roman"/>
                <w:b/>
                <w:bCs/>
                <w:iCs/>
              </w:rPr>
              <w:t>Знания: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rPr>
              <w:t>психологические основы деятельности коллектива</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психологические особенности личности</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05</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0A317B" w:rsidRPr="001F377D" w:rsidRDefault="000A317B" w:rsidP="000A317B">
            <w:pPr>
              <w:suppressAutoHyphens/>
              <w:rPr>
                <w:rFonts w:ascii="Times New Roman" w:eastAsia="Calibri" w:hAnsi="Times New Roman" w:cs="Times New Roman"/>
                <w:b/>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iCs/>
              </w:rPr>
              <w:t xml:space="preserve">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 xml:space="preserve">грамотно </w:t>
            </w:r>
            <w:r w:rsidRPr="001F377D">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проявлять толерантность в рабочем коллективе</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 xml:space="preserve">правила оформления документов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правила построения устных сообщений</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особенности социального и культурного контекста</w:t>
            </w:r>
          </w:p>
        </w:tc>
      </w:tr>
      <w:tr w:rsidR="000A317B" w:rsidRPr="001F377D" w:rsidTr="003C6F87">
        <w:trPr>
          <w:trHeight w:val="20"/>
        </w:trPr>
        <w:tc>
          <w:tcPr>
            <w:tcW w:w="427" w:type="pct"/>
            <w:vMerge w:val="restart"/>
            <w:shd w:val="clear" w:color="auto" w:fill="auto"/>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lastRenderedPageBreak/>
              <w:t>ОК</w:t>
            </w:r>
            <w:proofErr w:type="gramEnd"/>
            <w:r w:rsidRPr="001F377D">
              <w:rPr>
                <w:rFonts w:ascii="Times New Roman" w:eastAsia="Calibri" w:hAnsi="Times New Roman" w:cs="Times New Roman"/>
                <w:iCs/>
              </w:rPr>
              <w:t xml:space="preserve"> 06</w:t>
            </w:r>
          </w:p>
        </w:tc>
        <w:tc>
          <w:tcPr>
            <w:tcW w:w="963" w:type="pct"/>
            <w:vMerge w:val="restart"/>
            <w:shd w:val="clear" w:color="auto" w:fill="auto"/>
          </w:tcPr>
          <w:p w:rsidR="000A317B" w:rsidRPr="001F377D" w:rsidRDefault="0066425F" w:rsidP="000A317B">
            <w:pPr>
              <w:suppressAutoHyphens/>
              <w:rPr>
                <w:rFonts w:ascii="Times New Roman" w:eastAsia="Calibri" w:hAnsi="Times New Roman" w:cs="Times New Roman"/>
              </w:rPr>
            </w:pPr>
            <w:r w:rsidRPr="001F377D">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bCs/>
                <w:iCs/>
              </w:rPr>
              <w:t xml:space="preserve"> </w:t>
            </w:r>
          </w:p>
        </w:tc>
      </w:tr>
      <w:tr w:rsidR="00456C5C" w:rsidRPr="001F377D" w:rsidTr="00456C5C">
        <w:trPr>
          <w:trHeight w:val="20"/>
        </w:trPr>
        <w:tc>
          <w:tcPr>
            <w:tcW w:w="427" w:type="pct"/>
            <w:vMerge/>
            <w:shd w:val="clear" w:color="auto" w:fill="auto"/>
          </w:tcPr>
          <w:p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rPr>
              <w:t>проявлять гражданско-патриотическую позицию</w:t>
            </w:r>
          </w:p>
        </w:tc>
      </w:tr>
      <w:tr w:rsidR="00456C5C" w:rsidRPr="001F377D" w:rsidTr="00456C5C">
        <w:trPr>
          <w:trHeight w:val="20"/>
        </w:trPr>
        <w:tc>
          <w:tcPr>
            <w:tcW w:w="427" w:type="pct"/>
            <w:vMerge/>
            <w:shd w:val="clear" w:color="auto" w:fill="auto"/>
          </w:tcPr>
          <w:p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rPr>
            </w:pPr>
            <w:r w:rsidRPr="001F377D">
              <w:rPr>
                <w:rFonts w:ascii="Times New Roman" w:eastAsia="Calibri" w:hAnsi="Times New Roman" w:cs="Times New Roman"/>
              </w:rPr>
              <w:t>демонстрировать осознанное поведение</w:t>
            </w:r>
          </w:p>
        </w:tc>
      </w:tr>
      <w:tr w:rsidR="00456C5C" w:rsidRPr="001F377D" w:rsidTr="00456C5C">
        <w:trPr>
          <w:trHeight w:val="20"/>
        </w:trPr>
        <w:tc>
          <w:tcPr>
            <w:tcW w:w="427" w:type="pct"/>
            <w:vMerge/>
            <w:shd w:val="clear" w:color="auto" w:fill="auto"/>
          </w:tcPr>
          <w:p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1F377D">
            <w:pPr>
              <w:suppressAutoHyphens/>
              <w:rPr>
                <w:rFonts w:ascii="Times New Roman" w:eastAsia="Calibri" w:hAnsi="Times New Roman" w:cs="Times New Roman"/>
                <w:bCs/>
                <w:iCs/>
              </w:rPr>
            </w:pPr>
            <w:r w:rsidRPr="001F377D">
              <w:rPr>
                <w:rFonts w:ascii="Times New Roman" w:eastAsia="Calibri" w:hAnsi="Times New Roman" w:cs="Times New Roman"/>
                <w:bCs/>
                <w:iCs/>
              </w:rPr>
              <w:t xml:space="preserve">описывать значимость своей </w:t>
            </w:r>
            <w:r w:rsidRPr="001F377D">
              <w:rPr>
                <w:rFonts w:ascii="Times New Roman" w:eastAsia="Calibri" w:hAnsi="Times New Roman" w:cs="Times New Roman"/>
                <w:bCs/>
              </w:rPr>
              <w:t>профессии</w:t>
            </w:r>
          </w:p>
        </w:tc>
      </w:tr>
      <w:tr w:rsidR="00456C5C" w:rsidRPr="001F377D" w:rsidTr="00456C5C">
        <w:trPr>
          <w:trHeight w:val="20"/>
        </w:trPr>
        <w:tc>
          <w:tcPr>
            <w:tcW w:w="427" w:type="pct"/>
            <w:vMerge/>
            <w:shd w:val="clear" w:color="auto" w:fill="auto"/>
          </w:tcPr>
          <w:p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применять стандарты антикоррупционного поведения</w:t>
            </w:r>
          </w:p>
        </w:tc>
      </w:tr>
      <w:tr w:rsidR="000A317B" w:rsidRPr="001F377D" w:rsidTr="003C6F87">
        <w:trPr>
          <w:trHeight w:val="20"/>
        </w:trPr>
        <w:tc>
          <w:tcPr>
            <w:tcW w:w="427" w:type="pct"/>
            <w:vMerge/>
            <w:shd w:val="clear" w:color="auto" w:fill="auto"/>
          </w:tcPr>
          <w:p w:rsidR="000A317B" w:rsidRPr="001F377D" w:rsidRDefault="000A317B" w:rsidP="000A317B">
            <w:pPr>
              <w:jc w:val="center"/>
              <w:rPr>
                <w:rFonts w:ascii="Times New Roman" w:eastAsia="Calibri" w:hAnsi="Times New Roman" w:cs="Times New Roman"/>
                <w:iCs/>
              </w:rPr>
            </w:pPr>
          </w:p>
        </w:tc>
        <w:tc>
          <w:tcPr>
            <w:tcW w:w="963" w:type="pct"/>
            <w:vMerge/>
            <w:shd w:val="clear" w:color="auto" w:fill="auto"/>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bCs/>
                <w:iCs/>
              </w:rPr>
            </w:pPr>
            <w:r w:rsidRPr="001F377D">
              <w:rPr>
                <w:rFonts w:ascii="Times New Roman" w:eastAsia="Calibri" w:hAnsi="Times New Roman" w:cs="Times New Roman"/>
                <w:b/>
                <w:bCs/>
                <w:iCs/>
              </w:rPr>
              <w:t>Знания: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сущность гражданско-патриотической позиции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традиционных общечеловеческих ценностей, в том</w:t>
            </w:r>
            <w:r w:rsidRPr="001F377D">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1F377D">
            <w:pPr>
              <w:suppressAutoHyphens/>
              <w:rPr>
                <w:rFonts w:ascii="Times New Roman" w:eastAsia="Calibri" w:hAnsi="Times New Roman" w:cs="Times New Roman"/>
                <w:bCs/>
                <w:iCs/>
              </w:rPr>
            </w:pPr>
            <w:r w:rsidRPr="001F377D">
              <w:rPr>
                <w:rFonts w:ascii="Times New Roman" w:eastAsia="Calibri" w:hAnsi="Times New Roman" w:cs="Times New Roman"/>
                <w:bCs/>
                <w:iCs/>
              </w:rPr>
              <w:t xml:space="preserve">значимость профессиональной деятельности по </w:t>
            </w:r>
            <w:r w:rsidRPr="001F377D">
              <w:rPr>
                <w:rFonts w:ascii="Times New Roman" w:eastAsia="Calibri" w:hAnsi="Times New Roman" w:cs="Times New Roman"/>
                <w:bCs/>
              </w:rPr>
              <w:t>профессии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iCs/>
              </w:rPr>
            </w:pPr>
            <w:r w:rsidRPr="001F377D">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07</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 xml:space="preserve">Умения: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соблюдать нормы экологической безопасности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1F377D">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1F377D">
              <w:rPr>
                <w:rFonts w:ascii="Times New Roman" w:eastAsia="Calibri" w:hAnsi="Times New Roman" w:cs="Times New Roman"/>
                <w:bCs/>
              </w:rPr>
              <w:t>профессии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rPr>
              <w:t>эффективно действовать в чрезвычайных ситуациях</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bCs/>
              </w:rPr>
            </w:pPr>
            <w:r w:rsidRPr="001F377D">
              <w:rPr>
                <w:rFonts w:ascii="Times New Roman" w:eastAsia="Calibri" w:hAnsi="Times New Roman" w:cs="Times New Roman"/>
                <w:b/>
                <w:bCs/>
                <w:iCs/>
              </w:rPr>
              <w:t>Знания: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пути обеспечения ресурсосбережения</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принципы бережливого производства</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bCs/>
                <w:iCs/>
              </w:rPr>
              <w:t>основные направления изменения климатических условий региона</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правила поведения в чрезвычайных ситуациях</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08</w:t>
            </w:r>
          </w:p>
        </w:tc>
        <w:tc>
          <w:tcPr>
            <w:tcW w:w="963" w:type="pct"/>
            <w:vMerge w:val="restart"/>
          </w:tcPr>
          <w:p w:rsidR="000A317B" w:rsidRPr="001F377D" w:rsidRDefault="000A317B" w:rsidP="000A317B">
            <w:pPr>
              <w:rPr>
                <w:rFonts w:ascii="Times New Roman" w:eastAsia="Calibri" w:hAnsi="Times New Roman" w:cs="Times New Roman"/>
              </w:rPr>
            </w:pPr>
            <w:r w:rsidRPr="001F377D">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1F377D">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rsidR="000A317B" w:rsidRPr="001F377D" w:rsidRDefault="000A317B" w:rsidP="000A317B">
            <w:pPr>
              <w:suppressAutoHyphens/>
              <w:rPr>
                <w:rFonts w:ascii="Times New Roman" w:eastAsia="Calibri" w:hAnsi="Times New Roman" w:cs="Times New Roman"/>
                <w:b/>
                <w:iCs/>
              </w:rPr>
            </w:pPr>
            <w:r w:rsidRPr="001F377D">
              <w:rPr>
                <w:rFonts w:ascii="Times New Roman" w:eastAsia="Calibri" w:hAnsi="Times New Roman" w:cs="Times New Roman"/>
                <w:b/>
                <w:iCs/>
              </w:rPr>
              <w:lastRenderedPageBreak/>
              <w:t xml:space="preserve">Умения: </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1F377D" w:rsidTr="00456C5C">
        <w:trPr>
          <w:trHeight w:val="20"/>
        </w:trPr>
        <w:tc>
          <w:tcPr>
            <w:tcW w:w="427" w:type="pct"/>
            <w:vMerge/>
          </w:tcPr>
          <w:p w:rsidR="00456C5C" w:rsidRPr="001F377D" w:rsidRDefault="00456C5C" w:rsidP="000A317B">
            <w:pPr>
              <w:jc w:val="center"/>
              <w:rPr>
                <w:rFonts w:ascii="Times New Roman" w:eastAsia="Calibri" w:hAnsi="Times New Roman" w:cs="Times New Roman"/>
                <w:iCs/>
              </w:rPr>
            </w:pPr>
          </w:p>
        </w:tc>
        <w:tc>
          <w:tcPr>
            <w:tcW w:w="963" w:type="pct"/>
            <w:vMerge/>
          </w:tcPr>
          <w:p w:rsidR="00456C5C" w:rsidRPr="001F377D" w:rsidRDefault="00456C5C" w:rsidP="000A317B">
            <w:pPr>
              <w:rPr>
                <w:rFonts w:ascii="Times New Roman" w:eastAsia="Calibri" w:hAnsi="Times New Roman" w:cs="Times New Roman"/>
              </w:rPr>
            </w:pPr>
          </w:p>
        </w:tc>
        <w:tc>
          <w:tcPr>
            <w:tcW w:w="3610" w:type="pct"/>
            <w:shd w:val="clear" w:color="auto" w:fill="auto"/>
          </w:tcPr>
          <w:p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rPr>
                <w:rFonts w:ascii="Times New Roman" w:eastAsia="Calibri" w:hAnsi="Times New Roman" w:cs="Times New Roman"/>
              </w:rPr>
            </w:pPr>
          </w:p>
        </w:tc>
        <w:tc>
          <w:tcPr>
            <w:tcW w:w="3610" w:type="pct"/>
            <w:shd w:val="clear" w:color="auto" w:fill="auto"/>
          </w:tcPr>
          <w:p w:rsidR="00463D83" w:rsidRPr="001F377D" w:rsidRDefault="00463D83" w:rsidP="001F377D">
            <w:pPr>
              <w:suppressAutoHyphens/>
              <w:rPr>
                <w:rFonts w:ascii="Times New Roman" w:eastAsia="Calibri" w:hAnsi="Times New Roman" w:cs="Times New Roman"/>
                <w:b/>
                <w:iCs/>
              </w:rPr>
            </w:pPr>
            <w:r w:rsidRPr="001F377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1F377D">
              <w:rPr>
                <w:rFonts w:ascii="Times New Roman" w:eastAsia="Calibri" w:hAnsi="Times New Roman" w:cs="Times New Roman"/>
                <w:bCs/>
              </w:rPr>
              <w:t>профессии</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iCs/>
              </w:rPr>
            </w:pPr>
            <w:r w:rsidRPr="001F377D">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iCs/>
              </w:rPr>
            </w:pPr>
            <w:r w:rsidRPr="001F377D">
              <w:rPr>
                <w:rFonts w:ascii="Times New Roman" w:eastAsia="Calibri" w:hAnsi="Times New Roman" w:cs="Times New Roman"/>
                <w:iCs/>
              </w:rPr>
              <w:t>основы здорового образа жизни</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1F377D" w:rsidRDefault="00463D83" w:rsidP="001F377D">
            <w:pPr>
              <w:suppressAutoHyphens/>
              <w:rPr>
                <w:rFonts w:ascii="Times New Roman" w:eastAsia="Calibri" w:hAnsi="Times New Roman" w:cs="Times New Roman"/>
                <w:iCs/>
              </w:rPr>
            </w:pPr>
            <w:r w:rsidRPr="001F377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1F377D">
              <w:rPr>
                <w:rFonts w:ascii="Times New Roman" w:eastAsia="Calibri" w:hAnsi="Times New Roman" w:cs="Times New Roman"/>
                <w:bCs/>
              </w:rPr>
              <w:t>профессии</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iCs/>
              </w:rPr>
            </w:pPr>
            <w:r w:rsidRPr="001F377D">
              <w:rPr>
                <w:rFonts w:ascii="Times New Roman" w:eastAsia="Calibri" w:hAnsi="Times New Roman" w:cs="Times New Roman"/>
                <w:iCs/>
              </w:rPr>
              <w:t>средства профилактики перенапряжения</w:t>
            </w:r>
          </w:p>
        </w:tc>
      </w:tr>
      <w:tr w:rsidR="000A317B" w:rsidRPr="001F377D" w:rsidTr="003C6F87">
        <w:trPr>
          <w:trHeight w:val="20"/>
        </w:trPr>
        <w:tc>
          <w:tcPr>
            <w:tcW w:w="427" w:type="pct"/>
            <w:vMerge w:val="restart"/>
          </w:tcPr>
          <w:p w:rsidR="000A317B" w:rsidRPr="001F377D" w:rsidRDefault="000A317B" w:rsidP="000A317B">
            <w:pPr>
              <w:jc w:val="center"/>
              <w:rPr>
                <w:rFonts w:ascii="Times New Roman" w:eastAsia="Calibri" w:hAnsi="Times New Roman" w:cs="Times New Roman"/>
                <w:iCs/>
              </w:rPr>
            </w:pPr>
            <w:proofErr w:type="gramStart"/>
            <w:r w:rsidRPr="001F377D">
              <w:rPr>
                <w:rFonts w:ascii="Times New Roman" w:eastAsia="Calibri" w:hAnsi="Times New Roman" w:cs="Times New Roman"/>
                <w:iCs/>
              </w:rPr>
              <w:t>ОК</w:t>
            </w:r>
            <w:proofErr w:type="gramEnd"/>
            <w:r w:rsidRPr="001F377D">
              <w:rPr>
                <w:rFonts w:ascii="Times New Roman" w:eastAsia="Calibri" w:hAnsi="Times New Roman" w:cs="Times New Roman"/>
                <w:iCs/>
              </w:rPr>
              <w:t xml:space="preserve"> 09</w:t>
            </w:r>
          </w:p>
        </w:tc>
        <w:tc>
          <w:tcPr>
            <w:tcW w:w="963" w:type="pct"/>
            <w:vMerge w:val="restart"/>
          </w:tcPr>
          <w:p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iCs/>
              </w:rPr>
              <w:t xml:space="preserve"> </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участвовать в диалогах на знакомые общие и профессиональные темы</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кратко обосновывать и объяснять свои действия (текущие и планируемые)</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1F377D" w:rsidTr="003C6F87">
        <w:trPr>
          <w:trHeight w:val="20"/>
        </w:trPr>
        <w:tc>
          <w:tcPr>
            <w:tcW w:w="427" w:type="pct"/>
            <w:vMerge/>
          </w:tcPr>
          <w:p w:rsidR="000A317B" w:rsidRPr="001F377D" w:rsidRDefault="000A317B" w:rsidP="000A317B">
            <w:pPr>
              <w:jc w:val="center"/>
              <w:rPr>
                <w:rFonts w:ascii="Times New Roman" w:eastAsia="Calibri" w:hAnsi="Times New Roman" w:cs="Times New Roman"/>
                <w:iCs/>
              </w:rPr>
            </w:pPr>
          </w:p>
        </w:tc>
        <w:tc>
          <w:tcPr>
            <w:tcW w:w="963" w:type="pct"/>
            <w:vMerge/>
          </w:tcPr>
          <w:p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особенности произношения</w:t>
            </w:r>
          </w:p>
        </w:tc>
      </w:tr>
      <w:tr w:rsidR="00463D83" w:rsidRPr="001F377D" w:rsidTr="00463D83">
        <w:trPr>
          <w:trHeight w:val="20"/>
        </w:trPr>
        <w:tc>
          <w:tcPr>
            <w:tcW w:w="427" w:type="pct"/>
            <w:vMerge/>
          </w:tcPr>
          <w:p w:rsidR="00463D83" w:rsidRPr="001F377D" w:rsidRDefault="00463D83" w:rsidP="000A317B">
            <w:pPr>
              <w:jc w:val="center"/>
              <w:rPr>
                <w:rFonts w:ascii="Times New Roman" w:eastAsia="Calibri" w:hAnsi="Times New Roman" w:cs="Times New Roman"/>
                <w:iCs/>
              </w:rPr>
            </w:pPr>
          </w:p>
        </w:tc>
        <w:tc>
          <w:tcPr>
            <w:tcW w:w="963" w:type="pct"/>
            <w:vMerge/>
          </w:tcPr>
          <w:p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rsidR="00463D83" w:rsidRPr="001F377D" w:rsidRDefault="00463D83"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правила чтения текстов профессиональной направленности</w:t>
            </w:r>
          </w:p>
        </w:tc>
      </w:tr>
      <w:bookmarkEnd w:id="25"/>
    </w:tbl>
    <w:p w:rsidR="00667EAA" w:rsidRPr="00C33E48" w:rsidRDefault="00667EAA" w:rsidP="00252FFB"/>
    <w:p w:rsidR="00463D83" w:rsidRDefault="00463D83">
      <w:pPr>
        <w:rPr>
          <w:rFonts w:ascii="Times New Roman" w:eastAsia="Segoe UI" w:hAnsi="Times New Roman" w:cs="Times New Roman"/>
          <w:bCs/>
          <w:sz w:val="24"/>
          <w:szCs w:val="24"/>
          <w:lang w:eastAsia="ru-RU"/>
        </w:rPr>
      </w:pPr>
      <w:bookmarkStart w:id="26" w:name="_Toc150716415"/>
      <w:r>
        <w:rPr>
          <w:bCs/>
        </w:rPr>
        <w:br w:type="page"/>
      </w:r>
    </w:p>
    <w:p w:rsidR="00613795" w:rsidRPr="000475B5" w:rsidRDefault="00613795" w:rsidP="000475B5">
      <w:pPr>
        <w:pStyle w:val="114"/>
        <w:spacing w:after="0" w:line="240" w:lineRule="auto"/>
        <w:rPr>
          <w:bCs/>
        </w:rPr>
      </w:pPr>
      <w:bookmarkStart w:id="27" w:name="_Toc192598737"/>
      <w:r w:rsidRPr="000475B5">
        <w:rPr>
          <w:bCs/>
        </w:rPr>
        <w:lastRenderedPageBreak/>
        <w:t>4.2. Профессиональные компетенции</w:t>
      </w:r>
      <w:bookmarkEnd w:id="26"/>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4198"/>
        <w:gridCol w:w="1403"/>
        <w:gridCol w:w="6335"/>
      </w:tblGrid>
      <w:tr w:rsidR="00463D83" w:rsidRPr="001F377D" w:rsidTr="00463D83">
        <w:trPr>
          <w:jc w:val="center"/>
        </w:trPr>
        <w:tc>
          <w:tcPr>
            <w:tcW w:w="2624" w:type="dxa"/>
          </w:tcPr>
          <w:p w:rsidR="00463D83" w:rsidRPr="001F377D" w:rsidRDefault="00463D83" w:rsidP="00501F99">
            <w:pPr>
              <w:suppressAutoHyphens/>
              <w:jc w:val="center"/>
              <w:rPr>
                <w:rFonts w:ascii="Times New Roman" w:eastAsia="Calibri" w:hAnsi="Times New Roman" w:cs="Times New Roman"/>
                <w:b/>
              </w:rPr>
            </w:pPr>
            <w:bookmarkStart w:id="28" w:name="_Hlk131166161"/>
            <w:r w:rsidRPr="001F377D">
              <w:rPr>
                <w:rFonts w:ascii="Times New Roman" w:eastAsia="Calibri" w:hAnsi="Times New Roman" w:cs="Times New Roman"/>
                <w:b/>
              </w:rPr>
              <w:t>Виды деятельности</w:t>
            </w:r>
          </w:p>
        </w:tc>
        <w:tc>
          <w:tcPr>
            <w:tcW w:w="4198" w:type="dxa"/>
          </w:tcPr>
          <w:p w:rsidR="00463D83" w:rsidRPr="001F377D" w:rsidRDefault="00463D83" w:rsidP="00501F99">
            <w:pPr>
              <w:suppressAutoHyphens/>
              <w:jc w:val="center"/>
              <w:rPr>
                <w:rFonts w:ascii="Times New Roman" w:eastAsia="Calibri" w:hAnsi="Times New Roman" w:cs="Times New Roman"/>
                <w:b/>
              </w:rPr>
            </w:pPr>
            <w:r w:rsidRPr="001F377D">
              <w:rPr>
                <w:rFonts w:ascii="Times New Roman" w:eastAsia="Calibri" w:hAnsi="Times New Roman" w:cs="Times New Roman"/>
                <w:b/>
              </w:rPr>
              <w:t>Код и наименование компетенции</w:t>
            </w:r>
          </w:p>
        </w:tc>
        <w:tc>
          <w:tcPr>
            <w:tcW w:w="7738" w:type="dxa"/>
            <w:gridSpan w:val="2"/>
            <w:shd w:val="clear" w:color="auto" w:fill="auto"/>
          </w:tcPr>
          <w:p w:rsidR="00463D83" w:rsidRPr="001F377D" w:rsidRDefault="00463D83" w:rsidP="00501F99">
            <w:pPr>
              <w:suppressAutoHyphens/>
              <w:jc w:val="center"/>
              <w:rPr>
                <w:rFonts w:ascii="Times New Roman" w:eastAsia="Calibri" w:hAnsi="Times New Roman" w:cs="Times New Roman"/>
                <w:b/>
              </w:rPr>
            </w:pPr>
            <w:r w:rsidRPr="001F377D">
              <w:rPr>
                <w:rFonts w:ascii="Times New Roman" w:eastAsia="Calibri" w:hAnsi="Times New Roman" w:cs="Times New Roman"/>
                <w:b/>
                <w:iCs/>
              </w:rPr>
              <w:t>Показатели освоения компетенции</w:t>
            </w:r>
          </w:p>
        </w:tc>
      </w:tr>
      <w:tr w:rsidR="00B13C8E" w:rsidRPr="001F377D" w:rsidTr="00463D83">
        <w:trPr>
          <w:jc w:val="center"/>
        </w:trPr>
        <w:tc>
          <w:tcPr>
            <w:tcW w:w="2624" w:type="dxa"/>
            <w:vMerge w:val="restart"/>
          </w:tcPr>
          <w:p w:rsidR="00B13C8E" w:rsidRPr="001F377D" w:rsidRDefault="00B13C8E" w:rsidP="00501F99">
            <w:pPr>
              <w:suppressAutoHyphens/>
              <w:rPr>
                <w:rFonts w:ascii="Times New Roman" w:eastAsia="Calibri" w:hAnsi="Times New Roman" w:cs="Times New Roman"/>
              </w:rPr>
            </w:pPr>
            <w:r w:rsidRPr="001F377D">
              <w:rPr>
                <w:rFonts w:ascii="Times New Roman" w:eastAsia="Calibri" w:hAnsi="Times New Roman" w:cs="Times New Roman"/>
              </w:rPr>
              <w:t>Выполнение регламентных работ по поддержанию автотранспортных средств в исправном состоянии</w:t>
            </w:r>
          </w:p>
        </w:tc>
        <w:tc>
          <w:tcPr>
            <w:tcW w:w="4198" w:type="dxa"/>
            <w:vMerge w:val="restart"/>
          </w:tcPr>
          <w:p w:rsidR="00B13C8E" w:rsidRPr="001F377D" w:rsidRDefault="00B13C8E" w:rsidP="00501F99">
            <w:pPr>
              <w:rPr>
                <w:rFonts w:ascii="Times New Roman" w:eastAsia="Calibri" w:hAnsi="Times New Roman" w:cs="Times New Roman"/>
              </w:rPr>
            </w:pPr>
            <w:r w:rsidRPr="001F377D">
              <w:rPr>
                <w:rFonts w:ascii="Times New Roman" w:eastAsia="Calibri" w:hAnsi="Times New Roman" w:cs="Times New Roman"/>
              </w:rPr>
              <w:t>ПК 1.1. Проводить предпродажную подготовку автотранспортных сре</w:t>
            </w:r>
            <w:proofErr w:type="gramStart"/>
            <w:r w:rsidRPr="001F377D">
              <w:rPr>
                <w:rFonts w:ascii="Times New Roman" w:eastAsia="Calibri" w:hAnsi="Times New Roman" w:cs="Times New Roman"/>
              </w:rPr>
              <w:t>дств в пр</w:t>
            </w:r>
            <w:proofErr w:type="gramEnd"/>
            <w:r w:rsidRPr="001F377D">
              <w:rPr>
                <w:rFonts w:ascii="Times New Roman" w:eastAsia="Calibri" w:hAnsi="Times New Roman" w:cs="Times New Roman"/>
              </w:rPr>
              <w:t>оцессе оказания услуг по продаже автотранспортных средств потребителям.</w:t>
            </w: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Навыки:</w:t>
            </w:r>
          </w:p>
        </w:tc>
      </w:tr>
      <w:tr w:rsidR="00B13C8E" w:rsidRPr="001F377D" w:rsidTr="006A6C64">
        <w:trPr>
          <w:jc w:val="center"/>
        </w:trPr>
        <w:tc>
          <w:tcPr>
            <w:tcW w:w="2624" w:type="dxa"/>
            <w:vMerge/>
          </w:tcPr>
          <w:p w:rsidR="00B13C8E" w:rsidRPr="001F377D" w:rsidRDefault="00B13C8E" w:rsidP="00501F99">
            <w:pPr>
              <w:suppressAutoHyphens/>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соответствия автотранспортного средства технической и</w:t>
            </w:r>
            <w:r>
              <w:rPr>
                <w:rFonts w:ascii="Times New Roman" w:eastAsia="Calibri" w:hAnsi="Times New Roman" w:cs="Times New Roman"/>
              </w:rPr>
              <w:t xml:space="preserve"> сопроводительной документации</w:t>
            </w:r>
          </w:p>
        </w:tc>
      </w:tr>
      <w:tr w:rsidR="00B13C8E" w:rsidRPr="001F377D" w:rsidTr="006A6C64">
        <w:trPr>
          <w:jc w:val="center"/>
        </w:trPr>
        <w:tc>
          <w:tcPr>
            <w:tcW w:w="2624" w:type="dxa"/>
            <w:vMerge/>
          </w:tcPr>
          <w:p w:rsidR="00B13C8E" w:rsidRPr="001F377D" w:rsidRDefault="00B13C8E" w:rsidP="00501F99">
            <w:pPr>
              <w:suppressAutoHyphens/>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комплектности и работоспособности автотранспортного средства в соответствии с требованиями, устано</w:t>
            </w:r>
            <w:r>
              <w:rPr>
                <w:rFonts w:ascii="Times New Roman" w:eastAsia="Calibri" w:hAnsi="Times New Roman" w:cs="Times New Roman"/>
              </w:rPr>
              <w:t>вленными заводом-изготовителем</w:t>
            </w:r>
          </w:p>
        </w:tc>
      </w:tr>
      <w:tr w:rsidR="00B13C8E" w:rsidRPr="001F377D" w:rsidTr="006A6C64">
        <w:trPr>
          <w:jc w:val="center"/>
        </w:trPr>
        <w:tc>
          <w:tcPr>
            <w:tcW w:w="2624" w:type="dxa"/>
            <w:vMerge/>
          </w:tcPr>
          <w:p w:rsidR="00B13C8E" w:rsidRPr="001F377D" w:rsidRDefault="00B13C8E" w:rsidP="00501F99">
            <w:pPr>
              <w:suppressAutoHyphens/>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подготовки</w:t>
            </w:r>
            <w:r w:rsidRPr="001F377D">
              <w:rPr>
                <w:rFonts w:ascii="Times New Roman" w:eastAsia="Calibri" w:hAnsi="Times New Roman" w:cs="Times New Roman"/>
              </w:rPr>
              <w:t xml:space="preserve"> автотранспортного средства в соответствии с требованиями, установленными заводом-изготовителе</w:t>
            </w:r>
            <w:r>
              <w:rPr>
                <w:rFonts w:ascii="Times New Roman" w:eastAsia="Calibri" w:hAnsi="Times New Roman" w:cs="Times New Roman"/>
              </w:rPr>
              <w:t>м</w:t>
            </w:r>
          </w:p>
        </w:tc>
      </w:tr>
      <w:tr w:rsidR="00B13C8E" w:rsidRPr="001F377D" w:rsidTr="00463D83">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ыполнять перечень работ согласно технической документации организации-изготовит</w:t>
            </w:r>
            <w:r>
              <w:rPr>
                <w:rFonts w:ascii="Times New Roman" w:eastAsia="Calibri" w:hAnsi="Times New Roman" w:cs="Times New Roman"/>
              </w:rPr>
              <w:t>еля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существлять поиск технической документации в бумажном и электронном виде, работать с технологическими картами организации-изготови</w:t>
            </w:r>
            <w:r>
              <w:rPr>
                <w:rFonts w:ascii="Times New Roman" w:eastAsia="Calibri" w:hAnsi="Times New Roman" w:cs="Times New Roman"/>
              </w:rPr>
              <w:t>теля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рименять в работе ручной слесарно-монтажный, пневматический и электрический инструмент, оборудование и оснастку в соответст</w:t>
            </w:r>
            <w:r>
              <w:rPr>
                <w:rFonts w:ascii="Times New Roman" w:eastAsia="Calibri" w:hAnsi="Times New Roman" w:cs="Times New Roman"/>
              </w:rPr>
              <w:t>вии с технологическим процессом</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герметичность сис</w:t>
            </w:r>
            <w:r>
              <w:rPr>
                <w:rFonts w:ascii="Times New Roman" w:eastAsia="Calibri" w:hAnsi="Times New Roman" w:cs="Times New Roman"/>
              </w:rPr>
              <w:t>тем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 xml:space="preserve">роверять работоспособность узлов, агрегатов и </w:t>
            </w:r>
            <w:r>
              <w:rPr>
                <w:rFonts w:ascii="Times New Roman" w:eastAsia="Calibri" w:hAnsi="Times New Roman" w:cs="Times New Roman"/>
              </w:rPr>
              <w:t>систем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 xml:space="preserve">роверять давление воздуха в шинах и при </w:t>
            </w:r>
            <w:r>
              <w:rPr>
                <w:rFonts w:ascii="Times New Roman" w:eastAsia="Calibri" w:hAnsi="Times New Roman" w:cs="Times New Roman"/>
              </w:rPr>
              <w:t>необходимости доводить до нормы</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затяжку крепежных соединений узлов, агрегатов и систем автотрансп</w:t>
            </w:r>
            <w:r>
              <w:rPr>
                <w:rFonts w:ascii="Times New Roman" w:eastAsia="Calibri" w:hAnsi="Times New Roman" w:cs="Times New Roman"/>
              </w:rPr>
              <w:t>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соответствие номеров номерных узлов и агрегатов с паспо</w:t>
            </w:r>
            <w:r>
              <w:rPr>
                <w:rFonts w:ascii="Times New Roman" w:eastAsia="Calibri" w:hAnsi="Times New Roman" w:cs="Times New Roman"/>
              </w:rPr>
              <w:t>ртом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комплектность автотранспортных средств на соответствие сопроводительной докуме</w:t>
            </w:r>
            <w:r>
              <w:rPr>
                <w:rFonts w:ascii="Times New Roman" w:eastAsia="Calibri" w:hAnsi="Times New Roman" w:cs="Times New Roman"/>
              </w:rPr>
              <w:t>нтации организации-изготовителя</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модели деталей, узлов и агрегатов автотранспортных средств на соотве</w:t>
            </w:r>
            <w:r>
              <w:rPr>
                <w:rFonts w:ascii="Times New Roman" w:eastAsia="Calibri" w:hAnsi="Times New Roman" w:cs="Times New Roman"/>
              </w:rPr>
              <w:t>тствие технической документации</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изуально выявлять внешние поврежд</w:t>
            </w:r>
            <w:r>
              <w:rPr>
                <w:rFonts w:ascii="Times New Roman" w:eastAsia="Calibri" w:hAnsi="Times New Roman" w:cs="Times New Roman"/>
              </w:rPr>
              <w:t>ения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удалени</w:t>
            </w:r>
            <w:r>
              <w:rPr>
                <w:rFonts w:ascii="Times New Roman" w:eastAsia="Calibri" w:hAnsi="Times New Roman" w:cs="Times New Roman"/>
              </w:rPr>
              <w:t>е элементов внешней консервации</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уборку, мойку и сушку</w:t>
            </w:r>
            <w:r>
              <w:rPr>
                <w:rFonts w:ascii="Times New Roman" w:eastAsia="Calibri" w:hAnsi="Times New Roman" w:cs="Times New Roman"/>
              </w:rPr>
              <w:t xml:space="preserve">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м</w:t>
            </w:r>
            <w:r w:rsidRPr="001F377D">
              <w:rPr>
                <w:rFonts w:ascii="Times New Roman" w:eastAsia="Calibri" w:hAnsi="Times New Roman" w:cs="Times New Roman"/>
              </w:rPr>
              <w:t>онтировать составные части автотранспортного средства, демонтированные в процессе доставки</w:t>
            </w:r>
          </w:p>
        </w:tc>
      </w:tr>
      <w:tr w:rsidR="00B13C8E" w:rsidRPr="001F377D" w:rsidTr="00463D83">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устройство и правила применения ручного слесарно-монтажного, пневматического и электрического инструмента, универсальных и с</w:t>
            </w:r>
            <w:r>
              <w:rPr>
                <w:rFonts w:ascii="Times New Roman" w:eastAsia="Calibri" w:hAnsi="Times New Roman" w:cs="Times New Roman"/>
              </w:rPr>
              <w:t>пециальных приспособлений</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ехнологии вы</w:t>
            </w:r>
            <w:r>
              <w:rPr>
                <w:rFonts w:ascii="Times New Roman" w:eastAsia="Calibri" w:hAnsi="Times New Roman" w:cs="Times New Roman"/>
              </w:rPr>
              <w:t>полнения ручных слесарных работ</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w:t>
            </w:r>
            <w:r>
              <w:rPr>
                <w:rFonts w:ascii="Times New Roman" w:eastAsia="Calibri" w:hAnsi="Times New Roman" w:cs="Times New Roman"/>
              </w:rPr>
              <w:t>нентов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охра</w:t>
            </w:r>
            <w:r>
              <w:rPr>
                <w:rFonts w:ascii="Times New Roman" w:eastAsia="Calibri" w:hAnsi="Times New Roman" w:cs="Times New Roman"/>
              </w:rPr>
              <w:t>ны труда и техники безопасности</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к</w:t>
            </w:r>
            <w:r w:rsidRPr="001F377D">
              <w:rPr>
                <w:rFonts w:ascii="Times New Roman" w:eastAsia="Calibri" w:hAnsi="Times New Roman" w:cs="Times New Roman"/>
              </w:rPr>
              <w:t xml:space="preserve">онструктивные особенности узлов, агрегатов и </w:t>
            </w:r>
            <w:r>
              <w:rPr>
                <w:rFonts w:ascii="Times New Roman" w:eastAsia="Calibri" w:hAnsi="Times New Roman" w:cs="Times New Roman"/>
              </w:rPr>
              <w:t>систем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бщее устр</w:t>
            </w:r>
            <w:r>
              <w:rPr>
                <w:rFonts w:ascii="Times New Roman" w:eastAsia="Calibri" w:hAnsi="Times New Roman" w:cs="Times New Roman"/>
              </w:rPr>
              <w:t>ойство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ехнические и эксплуатационные характер</w:t>
            </w:r>
            <w:r>
              <w:rPr>
                <w:rFonts w:ascii="Times New Roman" w:eastAsia="Calibri" w:hAnsi="Times New Roman" w:cs="Times New Roman"/>
              </w:rPr>
              <w:t>истики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орядок оформления и ведения сопроводительной докуме</w:t>
            </w:r>
            <w:r>
              <w:rPr>
                <w:rFonts w:ascii="Times New Roman" w:eastAsia="Calibri" w:hAnsi="Times New Roman" w:cs="Times New Roman"/>
              </w:rPr>
              <w:t>нтации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и правила работы с бум</w:t>
            </w:r>
            <w:r>
              <w:rPr>
                <w:rFonts w:ascii="Times New Roman" w:eastAsia="Calibri" w:hAnsi="Times New Roman" w:cs="Times New Roman"/>
              </w:rPr>
              <w:t>ажными и электронными версиями т</w:t>
            </w:r>
            <w:r w:rsidRPr="001F377D">
              <w:rPr>
                <w:rFonts w:ascii="Times New Roman" w:eastAsia="Calibri" w:hAnsi="Times New Roman" w:cs="Times New Roman"/>
              </w:rPr>
              <w:t>ехнической документации организации-изготовителя автотранспортных средств</w:t>
            </w:r>
          </w:p>
        </w:tc>
      </w:tr>
      <w:tr w:rsidR="00B13C8E" w:rsidRPr="001F377D" w:rsidTr="00463D83">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val="restart"/>
          </w:tcPr>
          <w:p w:rsidR="00B13C8E" w:rsidRPr="001F377D" w:rsidRDefault="00B13C8E" w:rsidP="00501F99">
            <w:pPr>
              <w:rPr>
                <w:rFonts w:ascii="Times New Roman" w:eastAsia="Calibri" w:hAnsi="Times New Roman" w:cs="Times New Roman"/>
                <w:iCs/>
              </w:rPr>
            </w:pPr>
            <w:r w:rsidRPr="001F377D">
              <w:rPr>
                <w:rFonts w:ascii="Times New Roman" w:eastAsia="Calibri" w:hAnsi="Times New Roman" w:cs="Times New Roman"/>
                <w:iCs/>
              </w:rPr>
              <w:t>ПК 1.2. Осуществлять техническое обслуживание автотранспортных средств.</w:t>
            </w: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технического состояния автотранспортны</w:t>
            </w:r>
            <w:r>
              <w:rPr>
                <w:rFonts w:ascii="Times New Roman" w:eastAsia="Calibri" w:hAnsi="Times New Roman" w:cs="Times New Roman"/>
              </w:rPr>
              <w:t>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выполнения</w:t>
            </w:r>
            <w:r w:rsidRPr="001F377D">
              <w:rPr>
                <w:rFonts w:ascii="Times New Roman" w:eastAsia="Calibri" w:hAnsi="Times New Roman" w:cs="Times New Roman"/>
              </w:rPr>
              <w:t xml:space="preserve"> технического обслуживания автотранспортных средств</w:t>
            </w:r>
          </w:p>
        </w:tc>
      </w:tr>
      <w:tr w:rsidR="00B13C8E" w:rsidRPr="001F377D" w:rsidTr="00463D83">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уровень горюче-смазочных материалов, технических жидкостей и смазок и при необходимости проводит</w:t>
            </w:r>
            <w:r>
              <w:rPr>
                <w:rFonts w:ascii="Times New Roman" w:eastAsia="Calibri" w:hAnsi="Times New Roman" w:cs="Times New Roman"/>
              </w:rPr>
              <w:t>ь работы по их доливке и замене</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з</w:t>
            </w:r>
            <w:r w:rsidRPr="001F377D">
              <w:rPr>
                <w:rFonts w:ascii="Times New Roman" w:eastAsia="Calibri" w:hAnsi="Times New Roman" w:cs="Times New Roman"/>
              </w:rPr>
              <w:t>аменять расходные материалы, детали одноразового монтажа, детали под</w:t>
            </w:r>
            <w:r>
              <w:rPr>
                <w:rFonts w:ascii="Times New Roman" w:eastAsia="Calibri" w:hAnsi="Times New Roman" w:cs="Times New Roman"/>
              </w:rPr>
              <w:t>верженные естественному износу</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герметичность механизмов и си</w:t>
            </w:r>
            <w:r>
              <w:rPr>
                <w:rFonts w:ascii="Times New Roman" w:eastAsia="Calibri" w:hAnsi="Times New Roman" w:cs="Times New Roman"/>
              </w:rPr>
              <w:t>стем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исправность и работоспособность механизмов, агрегатов и си</w:t>
            </w:r>
            <w:r>
              <w:rPr>
                <w:rFonts w:ascii="Times New Roman" w:eastAsia="Calibri" w:hAnsi="Times New Roman" w:cs="Times New Roman"/>
              </w:rPr>
              <w:t>стем автотранспортного средства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и</w:t>
            </w:r>
            <w:r w:rsidRPr="001F377D">
              <w:rPr>
                <w:rFonts w:ascii="Times New Roman" w:eastAsia="Calibri" w:hAnsi="Times New Roman" w:cs="Times New Roman"/>
              </w:rPr>
              <w:t xml:space="preserve">спользовать </w:t>
            </w:r>
            <w:proofErr w:type="gramStart"/>
            <w:r w:rsidRPr="001F377D">
              <w:rPr>
                <w:rFonts w:ascii="Times New Roman" w:eastAsia="Calibri" w:hAnsi="Times New Roman" w:cs="Times New Roman"/>
              </w:rPr>
              <w:t>специальное</w:t>
            </w:r>
            <w:proofErr w:type="gramEnd"/>
            <w:r w:rsidRPr="001F377D">
              <w:rPr>
                <w:rFonts w:ascii="Times New Roman" w:eastAsia="Calibri" w:hAnsi="Times New Roman" w:cs="Times New Roman"/>
              </w:rPr>
              <w:t xml:space="preserve"> диагностическое оборудования, требуемое для выполнения технического обслуж</w:t>
            </w:r>
            <w:r>
              <w:rPr>
                <w:rFonts w:ascii="Times New Roman" w:eastAsia="Calibri" w:hAnsi="Times New Roman" w:cs="Times New Roman"/>
              </w:rPr>
              <w:t>ивания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 xml:space="preserve">ыполнять демонтаж, монтаж и разборочно-сборочные операции составных частей механизмов, агрегатов и </w:t>
            </w:r>
            <w:r>
              <w:rPr>
                <w:rFonts w:ascii="Times New Roman" w:eastAsia="Calibri" w:hAnsi="Times New Roman" w:cs="Times New Roman"/>
              </w:rPr>
              <w:t>систем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ользоваться справочными материалами и технической документацией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 xml:space="preserve">одбирать и применять контрольно-измерительный, механический, автоматизированный инструмент и оборудование, </w:t>
            </w:r>
            <w:proofErr w:type="gramStart"/>
            <w:r w:rsidRPr="001F377D">
              <w:rPr>
                <w:rFonts w:ascii="Times New Roman" w:eastAsia="Calibri" w:hAnsi="Times New Roman" w:cs="Times New Roman"/>
              </w:rPr>
              <w:t>соответствующие</w:t>
            </w:r>
            <w:proofErr w:type="gramEnd"/>
            <w:r w:rsidRPr="001F377D">
              <w:rPr>
                <w:rFonts w:ascii="Times New Roman" w:eastAsia="Calibri" w:hAnsi="Times New Roman" w:cs="Times New Roman"/>
              </w:rPr>
              <w:t xml:space="preserve"> технологичес</w:t>
            </w:r>
            <w:r>
              <w:rPr>
                <w:rFonts w:ascii="Times New Roman" w:eastAsia="Calibri" w:hAnsi="Times New Roman" w:cs="Times New Roman"/>
              </w:rPr>
              <w:t>кому процессу выполняемых работ</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у</w:t>
            </w:r>
            <w:r w:rsidRPr="001F377D">
              <w:rPr>
                <w:rFonts w:ascii="Times New Roman" w:eastAsia="Calibri" w:hAnsi="Times New Roman" w:cs="Times New Roman"/>
              </w:rPr>
              <w:t>правлять автотранспортным средством соответствующей категории</w:t>
            </w:r>
          </w:p>
        </w:tc>
      </w:tr>
      <w:tr w:rsidR="00B13C8E" w:rsidRPr="001F377D" w:rsidTr="00463D83">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w:t>
            </w:r>
            <w:r>
              <w:rPr>
                <w:rFonts w:ascii="Times New Roman" w:eastAsia="Calibri" w:hAnsi="Times New Roman" w:cs="Times New Roman"/>
              </w:rPr>
              <w:t>м числе в зависимости от сезона</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технологию</w:t>
            </w:r>
            <w:r w:rsidRPr="001F377D">
              <w:rPr>
                <w:rFonts w:ascii="Times New Roman" w:eastAsia="Calibri" w:hAnsi="Times New Roman" w:cs="Times New Roman"/>
              </w:rPr>
              <w:t xml:space="preserve"> вы</w:t>
            </w:r>
            <w:r>
              <w:rPr>
                <w:rFonts w:ascii="Times New Roman" w:eastAsia="Calibri" w:hAnsi="Times New Roman" w:cs="Times New Roman"/>
              </w:rPr>
              <w:t>полнения ручных слесарных работ</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охра</w:t>
            </w:r>
            <w:r>
              <w:rPr>
                <w:rFonts w:ascii="Times New Roman" w:eastAsia="Calibri" w:hAnsi="Times New Roman" w:cs="Times New Roman"/>
              </w:rPr>
              <w:t>ны труда и техники безопасности</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к</w:t>
            </w:r>
            <w:r w:rsidRPr="001F377D">
              <w:rPr>
                <w:rFonts w:ascii="Times New Roman" w:eastAsia="Calibri" w:hAnsi="Times New Roman" w:cs="Times New Roman"/>
              </w:rPr>
              <w:t>онструктивные особенности, технические и эксплуатационные характеристики автотранспортных средств, их агрега</w:t>
            </w:r>
            <w:r>
              <w:rPr>
                <w:rFonts w:ascii="Times New Roman" w:eastAsia="Calibri" w:hAnsi="Times New Roman" w:cs="Times New Roman"/>
              </w:rPr>
              <w:t>тов, систем, механизмов и узлов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бщее устр</w:t>
            </w:r>
            <w:r>
              <w:rPr>
                <w:rFonts w:ascii="Times New Roman" w:eastAsia="Calibri" w:hAnsi="Times New Roman" w:cs="Times New Roman"/>
              </w:rPr>
              <w:t>ойство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м</w:t>
            </w:r>
            <w:r w:rsidRPr="001F377D">
              <w:rPr>
                <w:rFonts w:ascii="Times New Roman" w:eastAsia="Calibri" w:hAnsi="Times New Roman" w:cs="Times New Roman"/>
              </w:rPr>
              <w:t xml:space="preserve">етоды проверки герметичности </w:t>
            </w:r>
            <w:r>
              <w:rPr>
                <w:rFonts w:ascii="Times New Roman" w:eastAsia="Calibri" w:hAnsi="Times New Roman" w:cs="Times New Roman"/>
              </w:rPr>
              <w:t>систем автотранспортных средств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rsidTr="006A6C64">
        <w:trPr>
          <w:jc w:val="center"/>
        </w:trPr>
        <w:tc>
          <w:tcPr>
            <w:tcW w:w="2624" w:type="dxa"/>
            <w:vMerge/>
          </w:tcPr>
          <w:p w:rsidR="00B13C8E" w:rsidRPr="001F377D" w:rsidRDefault="00B13C8E" w:rsidP="00501F99">
            <w:pPr>
              <w:rPr>
                <w:rFonts w:ascii="Times New Roman" w:eastAsia="Calibri" w:hAnsi="Times New Roman" w:cs="Times New Roman"/>
              </w:rPr>
            </w:pPr>
          </w:p>
        </w:tc>
        <w:tc>
          <w:tcPr>
            <w:tcW w:w="4198" w:type="dxa"/>
            <w:vMerge/>
          </w:tcPr>
          <w:p w:rsidR="00B13C8E" w:rsidRPr="001F377D" w:rsidRDefault="00B13C8E" w:rsidP="00501F99">
            <w:pPr>
              <w:rPr>
                <w:rFonts w:ascii="Times New Roman" w:eastAsia="Calibri" w:hAnsi="Times New Roman" w:cs="Times New Roman"/>
              </w:rPr>
            </w:pPr>
          </w:p>
        </w:tc>
        <w:tc>
          <w:tcPr>
            <w:tcW w:w="7738" w:type="dxa"/>
            <w:gridSpan w:val="2"/>
            <w:shd w:val="clear" w:color="auto" w:fill="auto"/>
          </w:tcPr>
          <w:p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работы с бумажными и электронными версиями технической документации организации-изготовителя автотранспортных средств</w:t>
            </w:r>
          </w:p>
        </w:tc>
      </w:tr>
      <w:tr w:rsidR="002C7A40" w:rsidRPr="001F377D" w:rsidTr="00463D83">
        <w:trPr>
          <w:jc w:val="center"/>
        </w:trPr>
        <w:tc>
          <w:tcPr>
            <w:tcW w:w="2624" w:type="dxa"/>
            <w:vMerge w:val="restart"/>
          </w:tcPr>
          <w:p w:rsidR="002C7A40" w:rsidRPr="001F377D" w:rsidRDefault="002C7A40" w:rsidP="00501F99">
            <w:pPr>
              <w:rPr>
                <w:rFonts w:ascii="Times New Roman" w:eastAsia="Calibri" w:hAnsi="Times New Roman" w:cs="Times New Roman"/>
              </w:rPr>
            </w:pPr>
            <w:bookmarkStart w:id="29" w:name="_Hlk149648801"/>
            <w:r w:rsidRPr="001F377D">
              <w:rPr>
                <w:rFonts w:ascii="Times New Roman" w:eastAsia="Calibri" w:hAnsi="Times New Roman" w:cs="Times New Roman"/>
              </w:rPr>
              <w:t>Ремонт механических систем и установка дополнительного оборудования на автотранспортные средства</w:t>
            </w:r>
          </w:p>
        </w:tc>
        <w:tc>
          <w:tcPr>
            <w:tcW w:w="4198" w:type="dxa"/>
            <w:vMerge w:val="restart"/>
          </w:tcPr>
          <w:p w:rsidR="002C7A40" w:rsidRPr="001F377D" w:rsidRDefault="002C7A40" w:rsidP="00501F99">
            <w:pPr>
              <w:rPr>
                <w:rFonts w:ascii="Times New Roman" w:eastAsia="Calibri" w:hAnsi="Times New Roman" w:cs="Times New Roman"/>
              </w:rPr>
            </w:pPr>
            <w:r w:rsidRPr="001F377D">
              <w:rPr>
                <w:rFonts w:ascii="Times New Roman" w:eastAsia="Calibri" w:hAnsi="Times New Roman" w:cs="Times New Roman"/>
              </w:rPr>
              <w:t>ПК 2.1. Выполнять монтажные, демонтажные, регулировочные и диагностические работы механических компонентов автотранспортных средств.</w:t>
            </w:r>
          </w:p>
        </w:tc>
        <w:tc>
          <w:tcPr>
            <w:tcW w:w="7738" w:type="dxa"/>
            <w:gridSpan w:val="2"/>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выявления</w:t>
            </w:r>
            <w:r w:rsidR="002C7A40" w:rsidRPr="001F377D">
              <w:rPr>
                <w:rFonts w:ascii="Times New Roman" w:eastAsia="Calibri" w:hAnsi="Times New Roman" w:cs="Times New Roman"/>
              </w:rPr>
              <w:t xml:space="preserve"> неисправностей узлов, агрегатов и механических с</w:t>
            </w:r>
            <w:r w:rsidR="002C7A40">
              <w:rPr>
                <w:rFonts w:ascii="Times New Roman" w:eastAsia="Calibri" w:hAnsi="Times New Roman" w:cs="Times New Roman"/>
              </w:rPr>
              <w:t xml:space="preserve">истем автотранспортных средств </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д</w:t>
            </w:r>
            <w:r w:rsidR="002C7A40" w:rsidRPr="001F377D">
              <w:rPr>
                <w:rFonts w:ascii="Times New Roman" w:eastAsia="Calibri" w:hAnsi="Times New Roman" w:cs="Times New Roman"/>
              </w:rPr>
              <w:t>емонтаж</w:t>
            </w:r>
            <w:r>
              <w:rPr>
                <w:rFonts w:ascii="Times New Roman" w:eastAsia="Calibri" w:hAnsi="Times New Roman" w:cs="Times New Roman"/>
              </w:rPr>
              <w:t>а</w:t>
            </w:r>
            <w:r w:rsidR="002C7A40" w:rsidRPr="001F377D">
              <w:rPr>
                <w:rFonts w:ascii="Times New Roman" w:eastAsia="Calibri" w:hAnsi="Times New Roman" w:cs="Times New Roman"/>
              </w:rPr>
              <w:t xml:space="preserve"> / монтаж</w:t>
            </w:r>
            <w:r>
              <w:rPr>
                <w:rFonts w:ascii="Times New Roman" w:eastAsia="Calibri" w:hAnsi="Times New Roman" w:cs="Times New Roman"/>
              </w:rPr>
              <w:t>а</w:t>
            </w:r>
            <w:r w:rsidR="002C7A40" w:rsidRPr="001F377D">
              <w:rPr>
                <w:rFonts w:ascii="Times New Roman" w:eastAsia="Calibri" w:hAnsi="Times New Roman" w:cs="Times New Roman"/>
              </w:rPr>
              <w:t xml:space="preserve">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proofErr w:type="spellStart"/>
            <w:r>
              <w:rPr>
                <w:rFonts w:ascii="Times New Roman" w:eastAsia="Calibri" w:hAnsi="Times New Roman" w:cs="Times New Roman"/>
              </w:rPr>
              <w:t>дефектовки</w:t>
            </w:r>
            <w:proofErr w:type="spellEnd"/>
            <w:r w:rsidR="002C7A40" w:rsidRPr="001F377D">
              <w:rPr>
                <w:rFonts w:ascii="Times New Roman" w:eastAsia="Calibri" w:hAnsi="Times New Roman" w:cs="Times New Roman"/>
              </w:rPr>
              <w:t xml:space="preserve"> узлов, агрегатов и механических систем автотранспортных средств</w:t>
            </w:r>
          </w:p>
        </w:tc>
      </w:tr>
      <w:tr w:rsidR="002C7A40" w:rsidRPr="001F377D" w:rsidTr="00463D83">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специальные приспособления и оборудование для поиска неисправностей в узлах, агрегатах и механических системах автотр</w:t>
            </w:r>
            <w:r w:rsidR="002C7A40">
              <w:rPr>
                <w:rFonts w:ascii="Times New Roman" w:eastAsia="Calibri" w:hAnsi="Times New Roman" w:cs="Times New Roman"/>
              </w:rPr>
              <w:t>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одбирать и использовать инструменты, приспособления и оборудование для разборки/сборки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одбирать и использовать контрольно-измерительные инструменты для определения технического состояния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установку и демонтаж узлов, агрегатов и механических систем автотранспортных с</w:t>
            </w:r>
            <w:r w:rsidR="002C7A40">
              <w:rPr>
                <w:rFonts w:ascii="Times New Roman" w:eastAsia="Calibri" w:hAnsi="Times New Roman" w:cs="Times New Roman"/>
              </w:rPr>
              <w:t>редств на испытательный стенд</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базовые калибровочные операции испытательных стендов для проведения тестирования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w:t>
            </w:r>
            <w:r w:rsidR="002C7A40">
              <w:rPr>
                <w:rFonts w:ascii="Times New Roman" w:eastAsia="Calibri" w:hAnsi="Times New Roman" w:cs="Times New Roman"/>
              </w:rPr>
              <w:t>тельном стенде</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роводить </w:t>
            </w:r>
            <w:proofErr w:type="spellStart"/>
            <w:r w:rsidR="002C7A40" w:rsidRPr="001F377D">
              <w:rPr>
                <w:rFonts w:ascii="Times New Roman" w:eastAsia="Calibri" w:hAnsi="Times New Roman" w:cs="Times New Roman"/>
              </w:rPr>
              <w:t>дефектовку</w:t>
            </w:r>
            <w:proofErr w:type="spellEnd"/>
            <w:r w:rsidR="002C7A40" w:rsidRPr="001F377D">
              <w:rPr>
                <w:rFonts w:ascii="Times New Roman" w:eastAsia="Calibri" w:hAnsi="Times New Roman" w:cs="Times New Roman"/>
              </w:rPr>
              <w:t xml:space="preserve"> деталей,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а</w:t>
            </w:r>
            <w:r w:rsidR="002C7A40" w:rsidRPr="001F377D">
              <w:rPr>
                <w:rFonts w:ascii="Times New Roman" w:eastAsia="Calibri" w:hAnsi="Times New Roman" w:cs="Times New Roman"/>
              </w:rPr>
              <w:t>нализировать возможность восстановления и ремонта дефектной детали соответствующего узла, агрегата, механической системы автотранспортного средств</w:t>
            </w:r>
            <w:r w:rsidR="002C7A40">
              <w:rPr>
                <w:rFonts w:ascii="Times New Roman" w:eastAsia="Calibri" w:hAnsi="Times New Roman" w:cs="Times New Roman"/>
              </w:rPr>
              <w:t>а</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замену дефектной детали соответствующего узла, агрегата, механической системы авто</w:t>
            </w:r>
            <w:r w:rsidR="002C7A40">
              <w:rPr>
                <w:rFonts w:ascii="Times New Roman" w:eastAsia="Calibri" w:hAnsi="Times New Roman" w:cs="Times New Roman"/>
              </w:rPr>
              <w:t xml:space="preserve">транспортного средства </w:t>
            </w:r>
            <w:proofErr w:type="gramStart"/>
            <w:r w:rsidR="002C7A40">
              <w:rPr>
                <w:rFonts w:ascii="Times New Roman" w:eastAsia="Calibri" w:hAnsi="Times New Roman" w:cs="Times New Roman"/>
              </w:rPr>
              <w:t>на</w:t>
            </w:r>
            <w:proofErr w:type="gramEnd"/>
            <w:r w:rsidR="002C7A40">
              <w:rPr>
                <w:rFonts w:ascii="Times New Roman" w:eastAsia="Calibri" w:hAnsi="Times New Roman" w:cs="Times New Roman"/>
              </w:rPr>
              <w:t xml:space="preserve"> новую</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роводить регулировку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обкатку узлов, агрегатов и механических систем автотра</w:t>
            </w:r>
            <w:r w:rsidR="002C7A40">
              <w:rPr>
                <w:rFonts w:ascii="Times New Roman" w:eastAsia="Calibri" w:hAnsi="Times New Roman" w:cs="Times New Roman"/>
              </w:rPr>
              <w:t>нспортных средств после ремонта</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настройку потребительского оборудования автотранспортных средств после завершения работ по ремонту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2C7A40" w:rsidRPr="001F377D" w:rsidTr="00463D83">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бщее устройство, конструктивные особенности и принцип действия агрегатов, механизмов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w:t>
            </w:r>
            <w:r w:rsidR="002C7A40">
              <w:rPr>
                <w:rFonts w:ascii="Times New Roman" w:eastAsia="Calibri" w:hAnsi="Times New Roman" w:cs="Times New Roman"/>
              </w:rPr>
              <w:t>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w:t>
            </w:r>
            <w:r w:rsidR="002C7A40">
              <w:rPr>
                <w:rFonts w:ascii="Times New Roman" w:eastAsia="Calibri" w:hAnsi="Times New Roman" w:cs="Times New Roman"/>
              </w:rPr>
              <w:t>огия проведения слесарных работ</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охра</w:t>
            </w:r>
            <w:r w:rsidR="002C7A40">
              <w:rPr>
                <w:rFonts w:ascii="Times New Roman" w:eastAsia="Calibri" w:hAnsi="Times New Roman" w:cs="Times New Roman"/>
              </w:rPr>
              <w:t>ны труда и техники безопасности</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проверки герметичности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ринцип действия и правила применения диагностического оборудования, предназначенного для диагностики узлов, агрегатов и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етодики проведения тестирования узлов, агрегатов и механических систем автотранспортн</w:t>
            </w:r>
            <w:r w:rsidR="002C7A40">
              <w:rPr>
                <w:rFonts w:ascii="Times New Roman" w:eastAsia="Calibri" w:hAnsi="Times New Roman" w:cs="Times New Roman"/>
              </w:rPr>
              <w:t>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w:t>
            </w:r>
            <w:r w:rsidR="002C7A40">
              <w:rPr>
                <w:rFonts w:ascii="Times New Roman" w:eastAsia="Calibri" w:hAnsi="Times New Roman" w:cs="Times New Roman"/>
              </w:rPr>
              <w:t>м числе в зависимости от сезона</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 xml:space="preserve">етоды </w:t>
            </w:r>
            <w:proofErr w:type="spellStart"/>
            <w:r w:rsidR="002C7A40" w:rsidRPr="001F377D">
              <w:rPr>
                <w:rFonts w:ascii="Times New Roman" w:eastAsia="Calibri" w:hAnsi="Times New Roman" w:cs="Times New Roman"/>
              </w:rPr>
              <w:t>дефектовки</w:t>
            </w:r>
            <w:proofErr w:type="spellEnd"/>
            <w:r w:rsidR="002C7A40" w:rsidRPr="001F377D">
              <w:rPr>
                <w:rFonts w:ascii="Times New Roman" w:eastAsia="Calibri" w:hAnsi="Times New Roman" w:cs="Times New Roman"/>
              </w:rPr>
              <w:t xml:space="preserve"> деталей узлов, агрегатов и механических систем автотран</w:t>
            </w:r>
            <w:r w:rsidR="002C7A40">
              <w:rPr>
                <w:rFonts w:ascii="Times New Roman" w:eastAsia="Calibri" w:hAnsi="Times New Roman" w:cs="Times New Roman"/>
              </w:rPr>
              <w:t>спортных средств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работы с бумажными и электронными версиями технической документации организации-изготовителя автотранспортных средств</w:t>
            </w:r>
          </w:p>
        </w:tc>
      </w:tr>
      <w:tr w:rsidR="002C7A40" w:rsidRPr="001F377D" w:rsidTr="00463D83">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val="restart"/>
          </w:tcPr>
          <w:p w:rsidR="002C7A40" w:rsidRPr="001F377D" w:rsidRDefault="002C7A40" w:rsidP="00501F99">
            <w:pPr>
              <w:rPr>
                <w:rFonts w:ascii="Times New Roman" w:eastAsia="Calibri" w:hAnsi="Times New Roman" w:cs="Times New Roman"/>
              </w:rPr>
            </w:pPr>
            <w:r w:rsidRPr="001F377D">
              <w:rPr>
                <w:rFonts w:ascii="Times New Roman" w:eastAsia="Calibri" w:hAnsi="Times New Roman" w:cs="Times New Roman"/>
              </w:rPr>
              <w:t>ПК 2.2. Выполнять ремонт узлов, агрегатов и механических систем автотранспортных средств.</w:t>
            </w:r>
          </w:p>
        </w:tc>
        <w:tc>
          <w:tcPr>
            <w:tcW w:w="7738" w:type="dxa"/>
            <w:gridSpan w:val="2"/>
            <w:tcBorders>
              <w:right w:val="single" w:sz="4" w:space="0" w:color="auto"/>
            </w:tcBorders>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восстановления</w:t>
            </w:r>
            <w:r w:rsidR="002C7A40" w:rsidRPr="001F377D">
              <w:rPr>
                <w:rFonts w:ascii="Times New Roman" w:eastAsia="Calibri" w:hAnsi="Times New Roman" w:cs="Times New Roman"/>
              </w:rPr>
              <w:t xml:space="preserve"> работоспособности или замена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регулировки</w:t>
            </w:r>
            <w:r w:rsidR="002C7A40" w:rsidRPr="001F377D">
              <w:rPr>
                <w:rFonts w:ascii="Times New Roman" w:eastAsia="Calibri" w:hAnsi="Times New Roman" w:cs="Times New Roman"/>
              </w:rPr>
              <w:t xml:space="preserve">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обкатки</w:t>
            </w:r>
            <w:r w:rsidR="002C7A40" w:rsidRPr="001F377D">
              <w:rPr>
                <w:rFonts w:ascii="Times New Roman" w:eastAsia="Calibri" w:hAnsi="Times New Roman" w:cs="Times New Roman"/>
              </w:rPr>
              <w:t xml:space="preserve"> узлов, агрегатов и механических систем автотранспортных средств и их компонентов после ремонта</w:t>
            </w:r>
          </w:p>
        </w:tc>
      </w:tr>
      <w:tr w:rsidR="002C7A40" w:rsidRPr="001F377D" w:rsidTr="00463D83">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разборочно-сборочные операции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визуальную и инструментальную диагностику состояния деталей и сборочных единиц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а</w:t>
            </w:r>
            <w:r w:rsidR="002C7A40" w:rsidRPr="001F377D">
              <w:rPr>
                <w:rFonts w:ascii="Times New Roman" w:eastAsia="Calibri" w:hAnsi="Times New Roman" w:cs="Times New Roman"/>
              </w:rPr>
              <w:t xml:space="preserve">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детали и сборочные единицы для замены неисправных компонентов по итогам ан</w:t>
            </w:r>
            <w:r w:rsidR="002C7A40">
              <w:rPr>
                <w:rFonts w:ascii="Times New Roman" w:eastAsia="Calibri" w:hAnsi="Times New Roman" w:cs="Times New Roman"/>
              </w:rPr>
              <w:t>ализа их технического состояния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инструменты, приспособления и оборудование для выполнения ремонта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специальные приспособления и оборудование для ремонта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с</w:t>
            </w:r>
            <w:r w:rsidR="002C7A40" w:rsidRPr="001F377D">
              <w:rPr>
                <w:rFonts w:ascii="Times New Roman" w:eastAsia="Calibri" w:hAnsi="Times New Roman" w:cs="Times New Roman"/>
              </w:rPr>
              <w:t>оставлять технологический процесс по восстановлению и ремонту узлов, агрегатов и механических систем автотранспо</w:t>
            </w:r>
            <w:r w:rsidR="002C7A40">
              <w:rPr>
                <w:rFonts w:ascii="Times New Roman" w:eastAsia="Calibri" w:hAnsi="Times New Roman" w:cs="Times New Roman"/>
              </w:rPr>
              <w:t>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справочными материалами и нормативной документацией по ремонту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w:t>
            </w:r>
            <w:r w:rsidR="002C7A40" w:rsidRPr="001F377D">
              <w:rPr>
                <w:rFonts w:ascii="Times New Roman" w:eastAsia="Calibri" w:hAnsi="Times New Roman" w:cs="Times New Roman"/>
              </w:rPr>
              <w:t>егулировать узлы, агрегаты и механические системы автотранспортных средств и их компонентов в проц</w:t>
            </w:r>
            <w:r w:rsidR="002C7A40">
              <w:rPr>
                <w:rFonts w:ascii="Times New Roman" w:eastAsia="Calibri" w:hAnsi="Times New Roman" w:cs="Times New Roman"/>
              </w:rPr>
              <w:t>ессе проведения ремонтных работ</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ыбирать методику обкатки и проводить обкатку отремонтированных узлов, агрегатов и механических систем автотранспортных средств и их компонентов по итогам проведенных ремонтных работ</w:t>
            </w:r>
          </w:p>
        </w:tc>
      </w:tr>
      <w:tr w:rsidR="002C7A40" w:rsidRPr="001F377D" w:rsidTr="00463D83">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етодики проведения диагностики состояния деталей и сборочных единиц узлов, агрегатов и механических систем автотранспо</w:t>
            </w:r>
            <w:r w:rsidR="002C7A40">
              <w:rPr>
                <w:rFonts w:ascii="Times New Roman" w:eastAsia="Calibri" w:hAnsi="Times New Roman" w:cs="Times New Roman"/>
              </w:rPr>
              <w:t xml:space="preserve">ртных средств и их компонентов </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собенности подбора и использования диагностического оборудования в ходе проведения диагностики состояния деталей и сборочных единиц узлов, агрегатов и механических систем автотранспортных</w:t>
            </w:r>
            <w:r w:rsidR="002C7A40">
              <w:rPr>
                <w:rFonts w:ascii="Times New Roman" w:eastAsia="Calibri" w:hAnsi="Times New Roman" w:cs="Times New Roman"/>
              </w:rPr>
              <w:t xml:space="preserve">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 xml:space="preserve">азначение и правила работы с бумажными и электронными версиями </w:t>
            </w:r>
            <w:r w:rsidR="002C7A40" w:rsidRPr="001F377D">
              <w:rPr>
                <w:rFonts w:ascii="Times New Roman" w:eastAsia="Calibri" w:hAnsi="Times New Roman" w:cs="Times New Roman"/>
              </w:rPr>
              <w:lastRenderedPageBreak/>
              <w:t>технической документации организации-изгото</w:t>
            </w:r>
            <w:r w:rsidR="002C7A40">
              <w:rPr>
                <w:rFonts w:ascii="Times New Roman" w:eastAsia="Calibri" w:hAnsi="Times New Roman" w:cs="Times New Roman"/>
              </w:rPr>
              <w:t>вителя автотранспортных средств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у</w:t>
            </w:r>
            <w:r w:rsidR="002C7A40" w:rsidRPr="001F377D">
              <w:rPr>
                <w:rFonts w:ascii="Times New Roman" w:eastAsia="Calibri" w:hAnsi="Times New Roman" w:cs="Times New Roman"/>
              </w:rPr>
              <w:t>стройство и особенности конструкции узлов, агрегатов и механических систем автотранспортны</w:t>
            </w:r>
            <w:r w:rsidR="002C7A40">
              <w:rPr>
                <w:rFonts w:ascii="Times New Roman" w:eastAsia="Calibri" w:hAnsi="Times New Roman" w:cs="Times New Roman"/>
              </w:rPr>
              <w:t>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обновления программного обеспечения диагно</w:t>
            </w:r>
            <w:r w:rsidR="002C7A40">
              <w:rPr>
                <w:rFonts w:ascii="Times New Roman" w:eastAsia="Calibri" w:hAnsi="Times New Roman" w:cs="Times New Roman"/>
              </w:rPr>
              <w:t>стических программных продуктов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рименяемость масел, технических жидкостей, технических газов и смазок в х</w:t>
            </w:r>
            <w:r w:rsidR="002C7A40">
              <w:rPr>
                <w:rFonts w:ascii="Times New Roman" w:eastAsia="Calibri" w:hAnsi="Times New Roman" w:cs="Times New Roman"/>
              </w:rPr>
              <w:t>оде проведения ремонтных работ</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риемы проведения ремонтных работ в соответствии с технол</w:t>
            </w:r>
            <w:r w:rsidR="002C7A40">
              <w:rPr>
                <w:rFonts w:ascii="Times New Roman" w:eastAsia="Calibri" w:hAnsi="Times New Roman" w:cs="Times New Roman"/>
              </w:rPr>
              <w:t>огией организации-изготовителя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обкатки узлов, агрегатов и механических систем автотранспортных средств и их компонентов</w:t>
            </w:r>
          </w:p>
        </w:tc>
      </w:tr>
      <w:bookmarkEnd w:id="29"/>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val="restart"/>
          </w:tcPr>
          <w:p w:rsidR="002C7A40" w:rsidRPr="001F377D" w:rsidRDefault="002C7A40" w:rsidP="00C06A47">
            <w:pPr>
              <w:rPr>
                <w:rFonts w:ascii="Times New Roman" w:eastAsia="Calibri" w:hAnsi="Times New Roman" w:cs="Times New Roman"/>
              </w:rPr>
            </w:pPr>
            <w:r w:rsidRPr="001F377D">
              <w:rPr>
                <w:rFonts w:ascii="Times New Roman" w:eastAsia="Calibri" w:hAnsi="Times New Roman" w:cs="Times New Roman"/>
              </w:rPr>
              <w:t>ПК 2.3. Выполнять установку дополнительного оборудования на автотранспортные средства.</w:t>
            </w:r>
          </w:p>
        </w:tc>
        <w:tc>
          <w:tcPr>
            <w:tcW w:w="7738" w:type="dxa"/>
            <w:gridSpan w:val="2"/>
            <w:tcBorders>
              <w:right w:val="single" w:sz="4" w:space="0" w:color="auto"/>
            </w:tcBorders>
            <w:shd w:val="clear" w:color="auto" w:fill="auto"/>
          </w:tcPr>
          <w:p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выполнения</w:t>
            </w:r>
            <w:r w:rsidR="002C7A40" w:rsidRPr="001F377D">
              <w:rPr>
                <w:rFonts w:ascii="Times New Roman" w:eastAsia="Calibri" w:hAnsi="Times New Roman" w:cs="Times New Roman"/>
              </w:rPr>
              <w:t xml:space="preserve"> демонтажно-монтажных и разборочно-сборочных работ на автотранспор</w:t>
            </w:r>
            <w:r w:rsidR="002C7A40">
              <w:rPr>
                <w:rFonts w:ascii="Times New Roman" w:eastAsia="Calibri" w:hAnsi="Times New Roman" w:cs="Times New Roman"/>
              </w:rPr>
              <w:t>тных средствах и их компонентах</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C06A47">
            <w:pPr>
              <w:rPr>
                <w:rFonts w:ascii="Times New Roman" w:eastAsia="Calibri" w:hAnsi="Times New Roman" w:cs="Times New Roman"/>
              </w:rPr>
            </w:pPr>
            <w:r>
              <w:rPr>
                <w:rFonts w:ascii="Times New Roman" w:eastAsia="Calibri" w:hAnsi="Times New Roman" w:cs="Times New Roman"/>
              </w:rPr>
              <w:t>установки и подключения</w:t>
            </w:r>
            <w:r w:rsidR="002C7A40" w:rsidRPr="001F377D">
              <w:rPr>
                <w:rFonts w:ascii="Times New Roman" w:eastAsia="Calibri" w:hAnsi="Times New Roman" w:cs="Times New Roman"/>
              </w:rPr>
              <w:t xml:space="preserve">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наладки</w:t>
            </w:r>
            <w:r w:rsidR="002C7A40" w:rsidRPr="001F377D">
              <w:rPr>
                <w:rFonts w:ascii="Times New Roman" w:eastAsia="Calibri" w:hAnsi="Times New Roman" w:cs="Times New Roman"/>
              </w:rPr>
              <w:t>, п</w:t>
            </w:r>
            <w:r>
              <w:rPr>
                <w:rFonts w:ascii="Times New Roman" w:eastAsia="Calibri" w:hAnsi="Times New Roman" w:cs="Times New Roman"/>
              </w:rPr>
              <w:t>рограммирования и перепрограммирования</w:t>
            </w:r>
            <w:r w:rsidR="002C7A40" w:rsidRPr="001F377D">
              <w:rPr>
                <w:rFonts w:ascii="Times New Roman" w:eastAsia="Calibri" w:hAnsi="Times New Roman" w:cs="Times New Roman"/>
              </w:rPr>
              <w:t xml:space="preserve">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дополнительно установленных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2D6EE7">
            <w:pPr>
              <w:rPr>
                <w:rFonts w:ascii="Times New Roman" w:eastAsia="Calibri" w:hAnsi="Times New Roman" w:cs="Times New Roman"/>
              </w:rPr>
            </w:pPr>
            <w:r>
              <w:rPr>
                <w:rFonts w:ascii="Times New Roman" w:eastAsia="Calibri" w:hAnsi="Times New Roman" w:cs="Times New Roman"/>
              </w:rPr>
              <w:t>наладки</w:t>
            </w:r>
            <w:r w:rsidR="002C7A40" w:rsidRPr="001F377D">
              <w:rPr>
                <w:rFonts w:ascii="Times New Roman" w:eastAsia="Calibri" w:hAnsi="Times New Roman" w:cs="Times New Roman"/>
              </w:rPr>
              <w:t xml:space="preserve"> механических систем, дополнительно установленных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разработки</w:t>
            </w:r>
            <w:r w:rsidR="002C7A40" w:rsidRPr="001F377D">
              <w:rPr>
                <w:rFonts w:ascii="Times New Roman" w:eastAsia="Calibri" w:hAnsi="Times New Roman" w:cs="Times New Roman"/>
              </w:rPr>
              <w:t xml:space="preserve"> и фор</w:t>
            </w:r>
            <w:r>
              <w:rPr>
                <w:rFonts w:ascii="Times New Roman" w:eastAsia="Calibri" w:hAnsi="Times New Roman" w:cs="Times New Roman"/>
              </w:rPr>
              <w:t>мализации</w:t>
            </w:r>
            <w:r w:rsidR="002C7A40" w:rsidRPr="001F377D">
              <w:rPr>
                <w:rFonts w:ascii="Times New Roman" w:eastAsia="Calibri" w:hAnsi="Times New Roman" w:cs="Times New Roman"/>
              </w:rPr>
              <w:t xml:space="preserve"> технологии установки, подключения и наладки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демонтажно-монтажные, разборочно-сборочные, слесарные и соединительные работы при установке и подключении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рименять стандартное и специализированное программное обеспечение в ходе установки, наладки и программирования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контрольно-измерительные операции с применением измерительного, диагностического обор</w:t>
            </w:r>
            <w:r w:rsidR="002C7A40">
              <w:rPr>
                <w:rFonts w:ascii="Times New Roman" w:eastAsia="Calibri" w:hAnsi="Times New Roman" w:cs="Times New Roman"/>
              </w:rPr>
              <w:t>удования и специальной оснастки</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слесарным, измерительным и с</w:t>
            </w:r>
            <w:r w:rsidR="002C7A40">
              <w:rPr>
                <w:rFonts w:ascii="Times New Roman" w:eastAsia="Calibri" w:hAnsi="Times New Roman" w:cs="Times New Roman"/>
              </w:rPr>
              <w:t>пециализированным инструментом</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наладку дополнительно установленных ме</w:t>
            </w:r>
            <w:r w:rsidR="002C7A40">
              <w:rPr>
                <w:rFonts w:ascii="Times New Roman" w:eastAsia="Calibri" w:hAnsi="Times New Roman" w:cs="Times New Roman"/>
              </w:rPr>
              <w:t xml:space="preserve">ханических и </w:t>
            </w:r>
            <w:proofErr w:type="spellStart"/>
            <w:r w:rsidR="002C7A40">
              <w:rPr>
                <w:rFonts w:ascii="Times New Roman" w:eastAsia="Calibri" w:hAnsi="Times New Roman" w:cs="Times New Roman"/>
              </w:rPr>
              <w:t>мехатронных</w:t>
            </w:r>
            <w:proofErr w:type="spellEnd"/>
            <w:r w:rsidR="002C7A40">
              <w:rPr>
                <w:rFonts w:ascii="Times New Roman" w:eastAsia="Calibri" w:hAnsi="Times New Roman" w:cs="Times New Roman"/>
              </w:rPr>
              <w:t xml:space="preserve"> систем</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2722A9" w:rsidP="001F377D">
            <w:pPr>
              <w:rPr>
                <w:rFonts w:ascii="Times New Roman" w:eastAsia="Calibri" w:hAnsi="Times New Roman" w:cs="Times New Roman"/>
              </w:rPr>
            </w:pPr>
            <w:r>
              <w:rPr>
                <w:rFonts w:ascii="Times New Roman" w:eastAsia="Calibri" w:hAnsi="Times New Roman" w:cs="Times New Roman"/>
              </w:rPr>
              <w:t>д</w:t>
            </w:r>
            <w:r w:rsidR="002C7A40" w:rsidRPr="001F377D">
              <w:rPr>
                <w:rFonts w:ascii="Times New Roman" w:eastAsia="Calibri" w:hAnsi="Times New Roman" w:cs="Times New Roman"/>
              </w:rPr>
              <w:t xml:space="preserve">окументировать технологический процесс установки и подключения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автотрансп</w:t>
            </w:r>
            <w:r w:rsidR="002C7A40">
              <w:rPr>
                <w:rFonts w:ascii="Times New Roman" w:eastAsia="Calibri" w:hAnsi="Times New Roman" w:cs="Times New Roman"/>
              </w:rPr>
              <w:t>ортных средств и их компонентов</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конт</w:t>
            </w:r>
            <w:r w:rsidR="002C7A40">
              <w:rPr>
                <w:rFonts w:ascii="Times New Roman" w:eastAsia="Calibri" w:hAnsi="Times New Roman" w:cs="Times New Roman"/>
              </w:rPr>
              <w:t>роль качества выполненных работ</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к</w:t>
            </w:r>
            <w:r w:rsidR="002C7A40" w:rsidRPr="001F377D">
              <w:rPr>
                <w:rFonts w:ascii="Times New Roman" w:eastAsia="Calibri" w:hAnsi="Times New Roman" w:cs="Times New Roman"/>
              </w:rPr>
              <w:t xml:space="preserve">онсультировать работников организации по вопросам, связанным с особенностями работы и </w:t>
            </w:r>
            <w:proofErr w:type="gramStart"/>
            <w:r w:rsidR="002C7A40" w:rsidRPr="001F377D">
              <w:rPr>
                <w:rFonts w:ascii="Times New Roman" w:eastAsia="Calibri" w:hAnsi="Times New Roman" w:cs="Times New Roman"/>
              </w:rPr>
              <w:t>эксплуатации</w:t>
            </w:r>
            <w:proofErr w:type="gramEnd"/>
            <w:r w:rsidR="002C7A40" w:rsidRPr="001F377D">
              <w:rPr>
                <w:rFonts w:ascii="Times New Roman" w:eastAsia="Calibri" w:hAnsi="Times New Roman" w:cs="Times New Roman"/>
              </w:rPr>
              <w:t xml:space="preserve"> дополнительно установленных на автотранспортных средствах и их компонентах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системах</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 xml:space="preserve">ехника безопасности при проведении работ по установке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w:t>
            </w:r>
            <w:r w:rsidR="002C7A40">
              <w:rPr>
                <w:rFonts w:ascii="Times New Roman" w:eastAsia="Calibri" w:hAnsi="Times New Roman" w:cs="Times New Roman"/>
              </w:rPr>
              <w:t>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работы с измерительным, слесарным и специализированн</w:t>
            </w:r>
            <w:r w:rsidR="002C7A40">
              <w:rPr>
                <w:rFonts w:ascii="Times New Roman" w:eastAsia="Calibri" w:hAnsi="Times New Roman" w:cs="Times New Roman"/>
              </w:rPr>
              <w:t>ым инструментом и оборудованием</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соеди</w:t>
            </w:r>
            <w:r w:rsidR="002C7A40">
              <w:rPr>
                <w:rFonts w:ascii="Times New Roman" w:eastAsia="Calibri" w:hAnsi="Times New Roman" w:cs="Times New Roman"/>
              </w:rPr>
              <w:t>нения элементов электропроводки</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ринципы работы и регулировки датчиков и исполнительных механизмов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дополнительно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проведения контрольно-измерительных операций с применением специального диагностического оборудования, программного обеспечен</w:t>
            </w:r>
            <w:r w:rsidR="002C7A40">
              <w:rPr>
                <w:rFonts w:ascii="Times New Roman" w:eastAsia="Calibri" w:hAnsi="Times New Roman" w:cs="Times New Roman"/>
              </w:rPr>
              <w:t>ия и специальных приспособлений</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сновы электр</w:t>
            </w:r>
            <w:r w:rsidR="002C7A40">
              <w:rPr>
                <w:rFonts w:ascii="Times New Roman" w:eastAsia="Calibri" w:hAnsi="Times New Roman" w:cs="Times New Roman"/>
              </w:rPr>
              <w:t>отехники</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заимосвязь между материалом, сечением проводника и предельно </w:t>
            </w:r>
            <w:r w:rsidR="002C7A40">
              <w:rPr>
                <w:rFonts w:ascii="Times New Roman" w:eastAsia="Calibri" w:hAnsi="Times New Roman" w:cs="Times New Roman"/>
              </w:rPr>
              <w:lastRenderedPageBreak/>
              <w:t>допустимым током через него</w:t>
            </w:r>
          </w:p>
        </w:tc>
      </w:tr>
      <w:tr w:rsidR="002C7A40" w:rsidRPr="001F377D" w:rsidTr="006A6C64">
        <w:trPr>
          <w:jc w:val="center"/>
        </w:trPr>
        <w:tc>
          <w:tcPr>
            <w:tcW w:w="2624" w:type="dxa"/>
            <w:vMerge/>
          </w:tcPr>
          <w:p w:rsidR="002C7A40" w:rsidRPr="001F377D" w:rsidRDefault="002C7A40" w:rsidP="00501F99">
            <w:pPr>
              <w:rPr>
                <w:rFonts w:ascii="Times New Roman" w:eastAsia="Calibri" w:hAnsi="Times New Roman" w:cs="Times New Roman"/>
              </w:rPr>
            </w:pPr>
          </w:p>
        </w:tc>
        <w:tc>
          <w:tcPr>
            <w:tcW w:w="4198" w:type="dxa"/>
            <w:vMerge/>
          </w:tcPr>
          <w:p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э</w:t>
            </w:r>
            <w:r w:rsidR="002C7A40" w:rsidRPr="001F377D">
              <w:rPr>
                <w:rFonts w:ascii="Times New Roman" w:eastAsia="Calibri" w:hAnsi="Times New Roman" w:cs="Times New Roman"/>
              </w:rPr>
              <w:t>лектрическая совместимость проводников, выполненных из разных материалов</w:t>
            </w:r>
          </w:p>
        </w:tc>
      </w:tr>
      <w:tr w:rsidR="002D6EE7" w:rsidRPr="001F377D" w:rsidTr="00463D83">
        <w:trPr>
          <w:jc w:val="center"/>
        </w:trPr>
        <w:tc>
          <w:tcPr>
            <w:tcW w:w="2624" w:type="dxa"/>
            <w:vMerge w:val="restart"/>
          </w:tcPr>
          <w:p w:rsidR="002D6EE7" w:rsidRPr="001F377D" w:rsidRDefault="002D6EE7" w:rsidP="00501F99">
            <w:pPr>
              <w:rPr>
                <w:rFonts w:ascii="Times New Roman" w:eastAsia="Calibri" w:hAnsi="Times New Roman" w:cs="Times New Roman"/>
                <w:color w:val="7030A0"/>
              </w:rPr>
            </w:pPr>
            <w:r w:rsidRPr="001F377D">
              <w:rPr>
                <w:rFonts w:ascii="Times New Roman" w:eastAsia="Calibri" w:hAnsi="Times New Roman" w:cs="Times New Roman"/>
              </w:rPr>
              <w:t>Освоение видов работ по одной или нескольким профессиям рабочих, должностям служащих</w:t>
            </w:r>
            <w:r w:rsidRPr="001F377D">
              <w:rPr>
                <w:rFonts w:ascii="Times New Roman" w:eastAsia="Calibri" w:hAnsi="Times New Roman" w:cs="Times New Roman"/>
                <w:vertAlign w:val="superscript"/>
              </w:rPr>
              <w:t xml:space="preserve"> </w:t>
            </w:r>
            <w:r w:rsidRPr="001F377D">
              <w:rPr>
                <w:rFonts w:ascii="Times New Roman" w:eastAsia="Calibri" w:hAnsi="Times New Roman" w:cs="Times New Roman"/>
                <w:vertAlign w:val="superscript"/>
              </w:rPr>
              <w:footnoteReference w:id="2"/>
            </w:r>
          </w:p>
        </w:tc>
        <w:tc>
          <w:tcPr>
            <w:tcW w:w="4198" w:type="dxa"/>
            <w:vMerge w:val="restart"/>
          </w:tcPr>
          <w:p w:rsidR="002D6EE7" w:rsidRPr="001F377D" w:rsidRDefault="002D6EE7" w:rsidP="00501F99">
            <w:pPr>
              <w:rPr>
                <w:rFonts w:ascii="Times New Roman" w:eastAsia="Calibri" w:hAnsi="Times New Roman" w:cs="Times New Roman"/>
                <w:color w:val="7030A0"/>
              </w:rPr>
            </w:pPr>
          </w:p>
        </w:tc>
        <w:tc>
          <w:tcPr>
            <w:tcW w:w="7738" w:type="dxa"/>
            <w:gridSpan w:val="2"/>
            <w:shd w:val="clear" w:color="auto" w:fill="auto"/>
          </w:tcPr>
          <w:p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Навыки:</w:t>
            </w:r>
          </w:p>
        </w:tc>
      </w:tr>
      <w:tr w:rsidR="002D6EE7" w:rsidRPr="001F377D" w:rsidTr="00463D83">
        <w:trPr>
          <w:jc w:val="center"/>
        </w:trPr>
        <w:tc>
          <w:tcPr>
            <w:tcW w:w="2624" w:type="dxa"/>
            <w:vMerge/>
          </w:tcPr>
          <w:p w:rsidR="002D6EE7" w:rsidRPr="001F377D" w:rsidRDefault="002D6EE7" w:rsidP="00501F99">
            <w:pPr>
              <w:jc w:val="both"/>
              <w:rPr>
                <w:rFonts w:ascii="Times New Roman" w:eastAsia="Calibri" w:hAnsi="Times New Roman" w:cs="Times New Roman"/>
              </w:rPr>
            </w:pPr>
          </w:p>
        </w:tc>
        <w:tc>
          <w:tcPr>
            <w:tcW w:w="4198" w:type="dxa"/>
            <w:vMerge/>
          </w:tcPr>
          <w:p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rsidR="002D6EE7" w:rsidRPr="001F377D" w:rsidRDefault="002D6EE7" w:rsidP="00501F99">
            <w:pPr>
              <w:rPr>
                <w:rFonts w:ascii="Times New Roman" w:eastAsia="Calibri" w:hAnsi="Times New Roman" w:cs="Times New Roman"/>
                <w:b/>
              </w:rPr>
            </w:pPr>
          </w:p>
        </w:tc>
        <w:tc>
          <w:tcPr>
            <w:tcW w:w="6335" w:type="dxa"/>
          </w:tcPr>
          <w:p w:rsidR="002D6EE7" w:rsidRPr="001F377D" w:rsidRDefault="002D6EE7" w:rsidP="00501F99">
            <w:pPr>
              <w:rPr>
                <w:rFonts w:ascii="Times New Roman" w:eastAsia="Calibri" w:hAnsi="Times New Roman" w:cs="Times New Roman"/>
                <w:b/>
              </w:rPr>
            </w:pPr>
          </w:p>
        </w:tc>
      </w:tr>
      <w:tr w:rsidR="002D6EE7" w:rsidRPr="001F377D" w:rsidTr="00463D83">
        <w:trPr>
          <w:jc w:val="center"/>
        </w:trPr>
        <w:tc>
          <w:tcPr>
            <w:tcW w:w="2624" w:type="dxa"/>
            <w:vMerge/>
          </w:tcPr>
          <w:p w:rsidR="002D6EE7" w:rsidRPr="001F377D" w:rsidRDefault="002D6EE7" w:rsidP="00501F99">
            <w:pPr>
              <w:jc w:val="both"/>
              <w:rPr>
                <w:rFonts w:ascii="Times New Roman" w:eastAsia="Calibri" w:hAnsi="Times New Roman" w:cs="Times New Roman"/>
              </w:rPr>
            </w:pPr>
          </w:p>
        </w:tc>
        <w:tc>
          <w:tcPr>
            <w:tcW w:w="4198" w:type="dxa"/>
            <w:vMerge/>
          </w:tcPr>
          <w:p w:rsidR="002D6EE7" w:rsidRPr="001F377D" w:rsidRDefault="002D6EE7" w:rsidP="00501F99">
            <w:pPr>
              <w:jc w:val="both"/>
              <w:rPr>
                <w:rFonts w:ascii="Times New Roman" w:eastAsia="Calibri" w:hAnsi="Times New Roman" w:cs="Times New Roman"/>
                <w:color w:val="7030A0"/>
              </w:rPr>
            </w:pPr>
          </w:p>
        </w:tc>
        <w:tc>
          <w:tcPr>
            <w:tcW w:w="7738" w:type="dxa"/>
            <w:gridSpan w:val="2"/>
            <w:shd w:val="clear" w:color="auto" w:fill="auto"/>
          </w:tcPr>
          <w:p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2D6EE7" w:rsidRPr="001F377D" w:rsidTr="00463D83">
        <w:trPr>
          <w:jc w:val="center"/>
        </w:trPr>
        <w:tc>
          <w:tcPr>
            <w:tcW w:w="2624" w:type="dxa"/>
            <w:vMerge/>
          </w:tcPr>
          <w:p w:rsidR="002D6EE7" w:rsidRPr="001F377D" w:rsidRDefault="002D6EE7" w:rsidP="00501F99">
            <w:pPr>
              <w:jc w:val="both"/>
              <w:rPr>
                <w:rFonts w:ascii="Times New Roman" w:eastAsia="Calibri" w:hAnsi="Times New Roman" w:cs="Times New Roman"/>
              </w:rPr>
            </w:pPr>
          </w:p>
        </w:tc>
        <w:tc>
          <w:tcPr>
            <w:tcW w:w="4198" w:type="dxa"/>
            <w:vMerge/>
          </w:tcPr>
          <w:p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rsidR="002D6EE7" w:rsidRPr="001F377D" w:rsidRDefault="002D6EE7" w:rsidP="00501F99">
            <w:pPr>
              <w:rPr>
                <w:rFonts w:ascii="Times New Roman" w:eastAsia="Calibri" w:hAnsi="Times New Roman" w:cs="Times New Roman"/>
                <w:b/>
              </w:rPr>
            </w:pPr>
          </w:p>
        </w:tc>
        <w:tc>
          <w:tcPr>
            <w:tcW w:w="6335" w:type="dxa"/>
          </w:tcPr>
          <w:p w:rsidR="002D6EE7" w:rsidRPr="001F377D" w:rsidRDefault="002D6EE7" w:rsidP="00501F99">
            <w:pPr>
              <w:rPr>
                <w:rFonts w:ascii="Times New Roman" w:eastAsia="Calibri" w:hAnsi="Times New Roman" w:cs="Times New Roman"/>
                <w:b/>
              </w:rPr>
            </w:pPr>
          </w:p>
        </w:tc>
      </w:tr>
      <w:tr w:rsidR="002D6EE7" w:rsidRPr="001F377D" w:rsidTr="00463D83">
        <w:trPr>
          <w:jc w:val="center"/>
        </w:trPr>
        <w:tc>
          <w:tcPr>
            <w:tcW w:w="2624" w:type="dxa"/>
            <w:vMerge/>
          </w:tcPr>
          <w:p w:rsidR="002D6EE7" w:rsidRPr="001F377D" w:rsidRDefault="002D6EE7" w:rsidP="00501F99">
            <w:pPr>
              <w:jc w:val="both"/>
              <w:rPr>
                <w:rFonts w:ascii="Times New Roman" w:eastAsia="Calibri" w:hAnsi="Times New Roman" w:cs="Times New Roman"/>
                <w:color w:val="7030A0"/>
              </w:rPr>
            </w:pPr>
          </w:p>
        </w:tc>
        <w:tc>
          <w:tcPr>
            <w:tcW w:w="4198" w:type="dxa"/>
            <w:vMerge/>
          </w:tcPr>
          <w:p w:rsidR="002D6EE7" w:rsidRPr="001F377D" w:rsidRDefault="002D6EE7" w:rsidP="00501F99">
            <w:pPr>
              <w:jc w:val="both"/>
              <w:rPr>
                <w:rFonts w:ascii="Times New Roman" w:eastAsia="Calibri" w:hAnsi="Times New Roman" w:cs="Times New Roman"/>
                <w:color w:val="7030A0"/>
              </w:rPr>
            </w:pPr>
          </w:p>
        </w:tc>
        <w:tc>
          <w:tcPr>
            <w:tcW w:w="7738" w:type="dxa"/>
            <w:gridSpan w:val="2"/>
            <w:shd w:val="clear" w:color="auto" w:fill="auto"/>
          </w:tcPr>
          <w:p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2D6EE7" w:rsidRPr="001F377D" w:rsidTr="00463D83">
        <w:trPr>
          <w:jc w:val="center"/>
        </w:trPr>
        <w:tc>
          <w:tcPr>
            <w:tcW w:w="2624" w:type="dxa"/>
            <w:vMerge/>
          </w:tcPr>
          <w:p w:rsidR="002D6EE7" w:rsidRPr="001F377D" w:rsidRDefault="002D6EE7" w:rsidP="00501F99">
            <w:pPr>
              <w:jc w:val="both"/>
              <w:rPr>
                <w:rFonts w:ascii="Times New Roman" w:eastAsia="Calibri" w:hAnsi="Times New Roman" w:cs="Times New Roman"/>
                <w:color w:val="7030A0"/>
              </w:rPr>
            </w:pPr>
          </w:p>
        </w:tc>
        <w:tc>
          <w:tcPr>
            <w:tcW w:w="4198" w:type="dxa"/>
            <w:vMerge/>
          </w:tcPr>
          <w:p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rsidR="002D6EE7" w:rsidRPr="001F377D" w:rsidRDefault="002D6EE7" w:rsidP="00501F99">
            <w:pPr>
              <w:rPr>
                <w:rFonts w:ascii="Times New Roman" w:eastAsia="Calibri" w:hAnsi="Times New Roman" w:cs="Times New Roman"/>
                <w:b/>
              </w:rPr>
            </w:pPr>
          </w:p>
        </w:tc>
        <w:tc>
          <w:tcPr>
            <w:tcW w:w="6335" w:type="dxa"/>
          </w:tcPr>
          <w:p w:rsidR="002D6EE7" w:rsidRPr="001F377D" w:rsidRDefault="002D6EE7" w:rsidP="00501F99">
            <w:pPr>
              <w:rPr>
                <w:rFonts w:ascii="Times New Roman" w:eastAsia="Calibri" w:hAnsi="Times New Roman" w:cs="Times New Roman"/>
                <w:b/>
              </w:rPr>
            </w:pPr>
          </w:p>
        </w:tc>
      </w:tr>
      <w:bookmarkEnd w:id="28"/>
    </w:tbl>
    <w:p w:rsidR="00613795" w:rsidRDefault="00613795" w:rsidP="00613795">
      <w:pPr>
        <w:pStyle w:val="114"/>
        <w:spacing w:after="0" w:line="240" w:lineRule="auto"/>
        <w:rPr>
          <w:i/>
          <w:iCs/>
        </w:rPr>
      </w:pPr>
    </w:p>
    <w:p w:rsidR="0097210A" w:rsidRDefault="0097210A" w:rsidP="00613795">
      <w:pPr>
        <w:pStyle w:val="114"/>
        <w:spacing w:after="0" w:line="240" w:lineRule="auto"/>
        <w:rPr>
          <w:i/>
          <w:iCs/>
        </w:rPr>
      </w:pPr>
    </w:p>
    <w:p w:rsidR="00687F58" w:rsidRDefault="00687F58" w:rsidP="00613795">
      <w:pPr>
        <w:pStyle w:val="114"/>
        <w:spacing w:after="0" w:line="240" w:lineRule="auto"/>
        <w:rPr>
          <w:i/>
          <w:iCs/>
        </w:rPr>
      </w:pPr>
    </w:p>
    <w:p w:rsidR="00687F58" w:rsidRDefault="00687F58" w:rsidP="00613795">
      <w:pPr>
        <w:pStyle w:val="114"/>
        <w:spacing w:after="0" w:line="240" w:lineRule="auto"/>
        <w:rPr>
          <w:i/>
          <w:iCs/>
        </w:rPr>
      </w:pPr>
    </w:p>
    <w:p w:rsidR="00687F58" w:rsidRDefault="00687F58" w:rsidP="00613795">
      <w:pPr>
        <w:pStyle w:val="114"/>
        <w:spacing w:after="0" w:line="240" w:lineRule="auto"/>
        <w:rPr>
          <w:i/>
          <w:iCs/>
        </w:rPr>
      </w:pPr>
    </w:p>
    <w:p w:rsidR="00463D83" w:rsidRDefault="00463D83">
      <w:pPr>
        <w:rPr>
          <w:rFonts w:ascii="Times New Roman" w:eastAsia="Segoe UI" w:hAnsi="Times New Roman" w:cs="Times New Roman"/>
          <w:sz w:val="24"/>
          <w:szCs w:val="24"/>
          <w:lang w:eastAsia="ru-RU"/>
        </w:rPr>
      </w:pPr>
      <w:bookmarkStart w:id="31" w:name="_Toc156301311"/>
      <w:r>
        <w:br w:type="page"/>
      </w:r>
    </w:p>
    <w:p w:rsidR="0097210A" w:rsidRDefault="0097210A" w:rsidP="0097210A">
      <w:pPr>
        <w:pStyle w:val="114"/>
      </w:pPr>
      <w:bookmarkStart w:id="32" w:name="_Toc192598738"/>
      <w:r>
        <w:lastRenderedPageBreak/>
        <w:t xml:space="preserve">4.3. </w:t>
      </w:r>
      <w:r w:rsidR="00687F58">
        <w:t>Примерная м</w:t>
      </w:r>
      <w:r>
        <w:t>атрица компетенций выпускника</w:t>
      </w:r>
      <w:bookmarkEnd w:id="31"/>
      <w:bookmarkEnd w:id="32"/>
    </w:p>
    <w:p w:rsidR="0097210A" w:rsidRPr="00F97AC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3"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F97ACA">
        <w:rPr>
          <w:rFonts w:ascii="Times New Roman" w:eastAsia="Times New Roman" w:hAnsi="Times New Roman" w:cs="Times New Roman"/>
          <w:bCs/>
          <w:sz w:val="24"/>
          <w:szCs w:val="24"/>
        </w:rPr>
        <w:t>профессии:</w:t>
      </w:r>
      <w:bookmarkEnd w:id="33"/>
    </w:p>
    <w:tbl>
      <w:tblPr>
        <w:tblStyle w:val="a3"/>
        <w:tblW w:w="14203" w:type="dxa"/>
        <w:tblLayout w:type="fixed"/>
        <w:tblLook w:val="04A0" w:firstRow="1" w:lastRow="0" w:firstColumn="1" w:lastColumn="0" w:noHBand="0" w:noVBand="1"/>
      </w:tblPr>
      <w:tblGrid>
        <w:gridCol w:w="988"/>
        <w:gridCol w:w="3293"/>
        <w:gridCol w:w="709"/>
        <w:gridCol w:w="708"/>
        <w:gridCol w:w="709"/>
        <w:gridCol w:w="709"/>
        <w:gridCol w:w="709"/>
        <w:gridCol w:w="708"/>
        <w:gridCol w:w="709"/>
        <w:gridCol w:w="709"/>
        <w:gridCol w:w="709"/>
        <w:gridCol w:w="708"/>
        <w:gridCol w:w="709"/>
        <w:gridCol w:w="709"/>
        <w:gridCol w:w="709"/>
        <w:gridCol w:w="708"/>
      </w:tblGrid>
      <w:tr w:rsidR="007A575F" w:rsidRPr="00F97ACA" w:rsidTr="00F97ACA">
        <w:tc>
          <w:tcPr>
            <w:tcW w:w="988" w:type="dxa"/>
            <w:vMerge w:val="restart"/>
            <w:tcMar>
              <w:left w:w="28" w:type="dxa"/>
              <w:right w:w="28" w:type="dxa"/>
            </w:tcMar>
            <w:vAlign w:val="center"/>
          </w:tcPr>
          <w:p w:rsidR="007A575F" w:rsidRPr="00F97ACA" w:rsidRDefault="007A575F" w:rsidP="006A6C64">
            <w:pPr>
              <w:jc w:val="center"/>
              <w:rPr>
                <w:rFonts w:ascii="Times New Roman" w:hAnsi="Times New Roman" w:cs="Times New Roman"/>
                <w:b/>
                <w:bCs/>
                <w:sz w:val="16"/>
                <w:szCs w:val="16"/>
              </w:rPr>
            </w:pPr>
            <w:r w:rsidRPr="00F97ACA">
              <w:rPr>
                <w:rFonts w:ascii="Times New Roman" w:hAnsi="Times New Roman" w:cs="Times New Roman"/>
                <w:b/>
                <w:bCs/>
                <w:sz w:val="16"/>
                <w:szCs w:val="16"/>
              </w:rPr>
              <w:t>Индекс</w:t>
            </w:r>
          </w:p>
        </w:tc>
        <w:tc>
          <w:tcPr>
            <w:tcW w:w="3293" w:type="dxa"/>
            <w:vMerge w:val="restart"/>
            <w:tcMar>
              <w:left w:w="28" w:type="dxa"/>
              <w:right w:w="28" w:type="dxa"/>
            </w:tcMar>
            <w:vAlign w:val="center"/>
          </w:tcPr>
          <w:p w:rsidR="007A575F" w:rsidRPr="00F97ACA" w:rsidRDefault="007A575F" w:rsidP="006A6C64">
            <w:pPr>
              <w:jc w:val="center"/>
              <w:rPr>
                <w:rFonts w:ascii="Times New Roman" w:hAnsi="Times New Roman" w:cs="Times New Roman"/>
                <w:b/>
                <w:bCs/>
                <w:sz w:val="16"/>
                <w:szCs w:val="16"/>
              </w:rPr>
            </w:pPr>
            <w:r w:rsidRPr="00F97ACA">
              <w:rPr>
                <w:rFonts w:ascii="Times New Roman" w:hAnsi="Times New Roman" w:cs="Times New Roman"/>
                <w:b/>
                <w:bCs/>
                <w:sz w:val="16"/>
                <w:szCs w:val="16"/>
              </w:rPr>
              <w:t>Наименование</w:t>
            </w:r>
          </w:p>
        </w:tc>
        <w:tc>
          <w:tcPr>
            <w:tcW w:w="9922" w:type="dxa"/>
            <w:gridSpan w:val="14"/>
            <w:tcMar>
              <w:left w:w="28" w:type="dxa"/>
              <w:right w:w="28" w:type="dxa"/>
            </w:tcMar>
            <w:vAlign w:val="center"/>
          </w:tcPr>
          <w:p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7A575F" w:rsidRPr="00F97ACA" w:rsidTr="00F97ACA">
        <w:tc>
          <w:tcPr>
            <w:tcW w:w="988" w:type="dxa"/>
            <w:vMerge/>
            <w:tcMar>
              <w:left w:w="28" w:type="dxa"/>
              <w:right w:w="28" w:type="dxa"/>
            </w:tcMar>
          </w:tcPr>
          <w:p w:rsidR="007A575F" w:rsidRPr="00F97ACA" w:rsidRDefault="007A575F" w:rsidP="006A6C64">
            <w:pPr>
              <w:jc w:val="center"/>
              <w:rPr>
                <w:rFonts w:ascii="Times New Roman" w:hAnsi="Times New Roman" w:cs="Times New Roman"/>
                <w:sz w:val="16"/>
                <w:szCs w:val="16"/>
              </w:rPr>
            </w:pPr>
          </w:p>
        </w:tc>
        <w:tc>
          <w:tcPr>
            <w:tcW w:w="3293" w:type="dxa"/>
            <w:vMerge/>
            <w:tcMar>
              <w:left w:w="28" w:type="dxa"/>
              <w:right w:w="28" w:type="dxa"/>
            </w:tcMar>
            <w:vAlign w:val="center"/>
          </w:tcPr>
          <w:p w:rsidR="007A575F" w:rsidRPr="00F97ACA" w:rsidRDefault="007A575F" w:rsidP="006A6C64">
            <w:pPr>
              <w:jc w:val="center"/>
              <w:rPr>
                <w:rFonts w:ascii="Times New Roman" w:hAnsi="Times New Roman" w:cs="Times New Roman"/>
                <w:sz w:val="16"/>
                <w:szCs w:val="16"/>
              </w:rPr>
            </w:pPr>
          </w:p>
        </w:tc>
        <w:tc>
          <w:tcPr>
            <w:tcW w:w="6379" w:type="dxa"/>
            <w:gridSpan w:val="9"/>
            <w:tcMar>
              <w:left w:w="28" w:type="dxa"/>
              <w:right w:w="28" w:type="dxa"/>
            </w:tcMar>
            <w:vAlign w:val="center"/>
          </w:tcPr>
          <w:p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Общие компетенции (</w:t>
            </w:r>
            <w:proofErr w:type="gramStart"/>
            <w:r w:rsidRPr="00F97ACA">
              <w:rPr>
                <w:rFonts w:ascii="Times New Roman" w:hAnsi="Times New Roman" w:cs="Times New Roman"/>
                <w:sz w:val="16"/>
                <w:szCs w:val="16"/>
              </w:rPr>
              <w:t>ОК</w:t>
            </w:r>
            <w:proofErr w:type="gramEnd"/>
            <w:r w:rsidRPr="00F97ACA">
              <w:rPr>
                <w:rFonts w:ascii="Times New Roman" w:hAnsi="Times New Roman" w:cs="Times New Roman"/>
                <w:sz w:val="16"/>
                <w:szCs w:val="16"/>
              </w:rPr>
              <w:t>)</w:t>
            </w:r>
          </w:p>
        </w:tc>
        <w:tc>
          <w:tcPr>
            <w:tcW w:w="3543" w:type="dxa"/>
            <w:gridSpan w:val="5"/>
            <w:tcMar>
              <w:left w:w="28" w:type="dxa"/>
              <w:right w:w="28" w:type="dxa"/>
            </w:tcMar>
            <w:vAlign w:val="center"/>
          </w:tcPr>
          <w:p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Профессиональные компетенции (ПК)</w:t>
            </w:r>
          </w:p>
        </w:tc>
      </w:tr>
      <w:tr w:rsidR="00F97ACA" w:rsidRPr="00F97ACA" w:rsidTr="00F97ACA">
        <w:trPr>
          <w:trHeight w:val="473"/>
        </w:trPr>
        <w:tc>
          <w:tcPr>
            <w:tcW w:w="988" w:type="dxa"/>
            <w:vMerge/>
            <w:tcMar>
              <w:left w:w="28" w:type="dxa"/>
              <w:right w:w="28" w:type="dxa"/>
            </w:tcMar>
          </w:tcPr>
          <w:p w:rsidR="00F97ACA" w:rsidRPr="00F97ACA" w:rsidRDefault="00F97ACA" w:rsidP="006A6C64">
            <w:pPr>
              <w:jc w:val="center"/>
              <w:rPr>
                <w:rFonts w:ascii="Times New Roman" w:hAnsi="Times New Roman" w:cs="Times New Roman"/>
                <w:sz w:val="16"/>
                <w:szCs w:val="16"/>
              </w:rPr>
            </w:pPr>
          </w:p>
        </w:tc>
        <w:tc>
          <w:tcPr>
            <w:tcW w:w="3293" w:type="dxa"/>
            <w:vMerge/>
            <w:tcMar>
              <w:left w:w="28" w:type="dxa"/>
              <w:right w:w="28" w:type="dxa"/>
            </w:tcMar>
          </w:tcPr>
          <w:p w:rsidR="00F97ACA" w:rsidRPr="00F97ACA" w:rsidRDefault="00F97ACA" w:rsidP="006A6C64">
            <w:pPr>
              <w:jc w:val="cente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01</w:t>
            </w:r>
          </w:p>
        </w:tc>
        <w:tc>
          <w:tcPr>
            <w:tcW w:w="708"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02</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03</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04</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05</w:t>
            </w:r>
          </w:p>
        </w:tc>
        <w:tc>
          <w:tcPr>
            <w:tcW w:w="708"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06</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07</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08</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09</w:t>
            </w:r>
          </w:p>
        </w:tc>
        <w:tc>
          <w:tcPr>
            <w:tcW w:w="708"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1.1</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1.2</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2.1</w:t>
            </w:r>
          </w:p>
        </w:tc>
        <w:tc>
          <w:tcPr>
            <w:tcW w:w="709"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2.2</w:t>
            </w:r>
          </w:p>
        </w:tc>
        <w:tc>
          <w:tcPr>
            <w:tcW w:w="708" w:type="dxa"/>
            <w:tcMar>
              <w:left w:w="28" w:type="dxa"/>
              <w:right w:w="28" w:type="dxa"/>
            </w:tcMar>
          </w:tcPr>
          <w:p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2.3</w:t>
            </w:r>
          </w:p>
        </w:tc>
      </w:tr>
      <w:tr w:rsidR="00F97ACA" w:rsidRPr="00F97ACA" w:rsidTr="00F97ACA">
        <w:tc>
          <w:tcPr>
            <w:tcW w:w="4281" w:type="dxa"/>
            <w:gridSpan w:val="2"/>
            <w:tcMar>
              <w:left w:w="28" w:type="dxa"/>
              <w:right w:w="28" w:type="dxa"/>
            </w:tcMar>
          </w:tcPr>
          <w:p w:rsidR="00F97ACA" w:rsidRPr="00F97ACA" w:rsidRDefault="00F97ACA" w:rsidP="006A6C64">
            <w:pPr>
              <w:rPr>
                <w:rFonts w:ascii="Times New Roman" w:hAnsi="Times New Roman" w:cs="Times New Roman"/>
                <w:sz w:val="16"/>
                <w:szCs w:val="16"/>
              </w:rPr>
            </w:pPr>
            <w:r w:rsidRPr="00F97ACA">
              <w:rPr>
                <w:rFonts w:ascii="Times New Roman" w:hAnsi="Times New Roman" w:cs="Times New Roman"/>
                <w:b/>
                <w:bCs/>
                <w:sz w:val="16"/>
                <w:szCs w:val="16"/>
              </w:rPr>
              <w:t>Обязательная часть образовательной программы</w:t>
            </w: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rsidR="00F97ACA" w:rsidRPr="00F97ACA" w:rsidRDefault="00F97ACA" w:rsidP="006A6C64">
            <w:pPr>
              <w:rPr>
                <w:rFonts w:ascii="Times New Roman" w:hAnsi="Times New Roman" w:cs="Times New Roman"/>
                <w:sz w:val="16"/>
                <w:szCs w:val="16"/>
              </w:rPr>
            </w:pPr>
          </w:p>
        </w:tc>
      </w:tr>
      <w:tr w:rsidR="00B13C8E" w:rsidRPr="00F97ACA" w:rsidTr="00F97ACA">
        <w:tc>
          <w:tcPr>
            <w:tcW w:w="988" w:type="dxa"/>
            <w:tcMar>
              <w:left w:w="28" w:type="dxa"/>
              <w:right w:w="28" w:type="dxa"/>
            </w:tcMar>
            <w:vAlign w:val="center"/>
          </w:tcPr>
          <w:p w:rsidR="00B13C8E" w:rsidRPr="00F97ACA" w:rsidRDefault="00B13C8E" w:rsidP="006A6C64">
            <w:pPr>
              <w:rPr>
                <w:rFonts w:ascii="Times New Roman" w:hAnsi="Times New Roman" w:cs="Times New Roman"/>
                <w:sz w:val="16"/>
                <w:szCs w:val="16"/>
              </w:rPr>
            </w:pPr>
            <w:r w:rsidRPr="00F97ACA">
              <w:rPr>
                <w:rFonts w:ascii="Times New Roman" w:hAnsi="Times New Roman" w:cs="Times New Roman"/>
                <w:b/>
                <w:iCs/>
                <w:sz w:val="16"/>
                <w:szCs w:val="16"/>
              </w:rPr>
              <w:t xml:space="preserve">СГ.00 </w:t>
            </w:r>
          </w:p>
        </w:tc>
        <w:tc>
          <w:tcPr>
            <w:tcW w:w="3293" w:type="dxa"/>
            <w:tcMar>
              <w:left w:w="28" w:type="dxa"/>
              <w:right w:w="28" w:type="dxa"/>
            </w:tcMar>
            <w:vAlign w:val="center"/>
          </w:tcPr>
          <w:p w:rsidR="00B13C8E" w:rsidRPr="00F97ACA" w:rsidRDefault="00B13C8E" w:rsidP="006A6C64">
            <w:pPr>
              <w:rPr>
                <w:rFonts w:ascii="Times New Roman" w:hAnsi="Times New Roman" w:cs="Times New Roman"/>
                <w:sz w:val="16"/>
                <w:szCs w:val="16"/>
              </w:rPr>
            </w:pPr>
            <w:r w:rsidRPr="00F97ACA">
              <w:rPr>
                <w:rFonts w:ascii="Times New Roman" w:hAnsi="Times New Roman" w:cs="Times New Roman"/>
                <w:b/>
                <w:iCs/>
                <w:sz w:val="16"/>
                <w:szCs w:val="16"/>
              </w:rPr>
              <w:t xml:space="preserve">Социально-гуманитарный цикл </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B13C8E" w:rsidRPr="00F97ACA" w:rsidRDefault="00B13C8E" w:rsidP="00F97ACA">
            <w:pPr>
              <w:jc w:val="center"/>
              <w:rPr>
                <w:rFonts w:ascii="Times New Roman" w:hAnsi="Times New Roman" w:cs="Times New Roman"/>
                <w:sz w:val="16"/>
                <w:szCs w:val="16"/>
              </w:rPr>
            </w:pPr>
          </w:p>
        </w:tc>
        <w:tc>
          <w:tcPr>
            <w:tcW w:w="709" w:type="dxa"/>
            <w:tcMar>
              <w:left w:w="28" w:type="dxa"/>
              <w:right w:w="28" w:type="dxa"/>
            </w:tcMar>
            <w:vAlign w:val="center"/>
          </w:tcPr>
          <w:p w:rsidR="00B13C8E" w:rsidRPr="00F97ACA" w:rsidRDefault="00B13C8E" w:rsidP="00F97ACA">
            <w:pPr>
              <w:jc w:val="center"/>
              <w:rPr>
                <w:rFonts w:ascii="Times New Roman" w:hAnsi="Times New Roman" w:cs="Times New Roman"/>
                <w:sz w:val="16"/>
                <w:szCs w:val="16"/>
              </w:rPr>
            </w:pPr>
          </w:p>
        </w:tc>
        <w:tc>
          <w:tcPr>
            <w:tcW w:w="709" w:type="dxa"/>
            <w:tcMar>
              <w:left w:w="28" w:type="dxa"/>
              <w:right w:w="28" w:type="dxa"/>
            </w:tcMar>
            <w:vAlign w:val="center"/>
          </w:tcPr>
          <w:p w:rsidR="00B13C8E" w:rsidRPr="00F97ACA" w:rsidRDefault="00B13C8E" w:rsidP="00F97ACA">
            <w:pPr>
              <w:jc w:val="center"/>
              <w:rPr>
                <w:rFonts w:ascii="Times New Roman" w:hAnsi="Times New Roman" w:cs="Times New Roman"/>
                <w:sz w:val="16"/>
                <w:szCs w:val="16"/>
              </w:rPr>
            </w:pPr>
          </w:p>
        </w:tc>
        <w:tc>
          <w:tcPr>
            <w:tcW w:w="709" w:type="dxa"/>
            <w:tcMar>
              <w:left w:w="28" w:type="dxa"/>
              <w:right w:w="28" w:type="dxa"/>
            </w:tcMar>
            <w:vAlign w:val="center"/>
          </w:tcPr>
          <w:p w:rsidR="00B13C8E" w:rsidRPr="00F97ACA" w:rsidRDefault="00B13C8E" w:rsidP="00F97ACA">
            <w:pPr>
              <w:jc w:val="center"/>
              <w:rPr>
                <w:rFonts w:ascii="Times New Roman" w:hAnsi="Times New Roman" w:cs="Times New Roman"/>
                <w:sz w:val="16"/>
                <w:szCs w:val="16"/>
              </w:rPr>
            </w:pPr>
          </w:p>
        </w:tc>
        <w:tc>
          <w:tcPr>
            <w:tcW w:w="708" w:type="dxa"/>
            <w:tcMar>
              <w:left w:w="28" w:type="dxa"/>
              <w:right w:w="28" w:type="dxa"/>
            </w:tcMar>
            <w:vAlign w:val="center"/>
          </w:tcPr>
          <w:p w:rsidR="00B13C8E" w:rsidRPr="00F97ACA" w:rsidRDefault="00B13C8E"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СГ.01</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История России</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СГ.02</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Иностранный язык в профессиональной деятельности</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СГ.03</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Безопасность жизнедеятельности</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iCs/>
                <w:color w:val="000000"/>
                <w:sz w:val="16"/>
              </w:rPr>
            </w:pPr>
            <w:r w:rsidRPr="00F97ACA">
              <w:rPr>
                <w:rFonts w:ascii="Times New Roman" w:hAnsi="Times New Roman"/>
                <w:iCs/>
                <w:color w:val="000000"/>
                <w:sz w:val="16"/>
              </w:rPr>
              <w:t>СГ.04</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Физическая культура</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iCs/>
                <w:color w:val="000000"/>
                <w:sz w:val="16"/>
              </w:rPr>
            </w:pPr>
            <w:r w:rsidRPr="00F97ACA">
              <w:rPr>
                <w:rFonts w:ascii="Times New Roman" w:hAnsi="Times New Roman"/>
                <w:iCs/>
                <w:color w:val="000000"/>
                <w:sz w:val="16"/>
              </w:rPr>
              <w:t>СГ.05</w:t>
            </w:r>
          </w:p>
        </w:tc>
        <w:tc>
          <w:tcPr>
            <w:tcW w:w="3293" w:type="dxa"/>
            <w:tcMar>
              <w:left w:w="28" w:type="dxa"/>
              <w:right w:w="28" w:type="dxa"/>
            </w:tcMar>
            <w:vAlign w:val="center"/>
          </w:tcPr>
          <w:p w:rsidR="005C5CAA" w:rsidRPr="00F97ACA" w:rsidRDefault="005C5CAA">
            <w:pPr>
              <w:rPr>
                <w:rFonts w:ascii="Times New Roman" w:hAnsi="Times New Roman"/>
                <w:sz w:val="16"/>
              </w:rPr>
            </w:pPr>
            <w:r w:rsidRPr="00F97ACA">
              <w:rPr>
                <w:rFonts w:ascii="Times New Roman" w:hAnsi="Times New Roman"/>
                <w:sz w:val="16"/>
              </w:rPr>
              <w:t>Основы бережливого производства</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5C5CA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F97ACA">
        <w:tc>
          <w:tcPr>
            <w:tcW w:w="988" w:type="dxa"/>
            <w:tcMar>
              <w:left w:w="28" w:type="dxa"/>
              <w:right w:w="28" w:type="dxa"/>
            </w:tcMa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ОП.00</w:t>
            </w:r>
          </w:p>
        </w:tc>
        <w:tc>
          <w:tcPr>
            <w:tcW w:w="3293" w:type="dxa"/>
            <w:tcMar>
              <w:left w:w="28" w:type="dxa"/>
              <w:right w:w="28" w:type="dxa"/>
            </w:tcMa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Общепрофессиональный цикл</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ОП.01</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Материаловедение</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ОП.02</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 xml:space="preserve">Электротехника </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C53243">
        <w:tc>
          <w:tcPr>
            <w:tcW w:w="988"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ОП.03</w:t>
            </w:r>
          </w:p>
        </w:tc>
        <w:tc>
          <w:tcPr>
            <w:tcW w:w="3293" w:type="dxa"/>
            <w:tcMar>
              <w:left w:w="28" w:type="dxa"/>
              <w:right w:w="28" w:type="dxa"/>
            </w:tcMar>
            <w:vAlign w:val="center"/>
          </w:tcPr>
          <w:p w:rsidR="005C5CAA" w:rsidRPr="00F97ACA" w:rsidRDefault="005C5CAA">
            <w:pPr>
              <w:rPr>
                <w:rFonts w:ascii="Times New Roman" w:hAnsi="Times New Roman"/>
                <w:color w:val="000000"/>
                <w:sz w:val="16"/>
              </w:rPr>
            </w:pPr>
            <w:r w:rsidRPr="00F97ACA">
              <w:rPr>
                <w:rFonts w:ascii="Times New Roman" w:hAnsi="Times New Roman"/>
                <w:color w:val="000000"/>
                <w:sz w:val="16"/>
              </w:rPr>
              <w:t>Охрана труда</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П.00</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Профессиональный цикл</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bCs/>
                <w:sz w:val="16"/>
                <w:szCs w:val="16"/>
              </w:rPr>
              <w:t>ПМ.01</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D40C9">
              <w:rPr>
                <w:rFonts w:ascii="Times New Roman" w:hAnsi="Times New Roman" w:cs="Times New Roman"/>
                <w:b/>
                <w:bCs/>
                <w:iCs/>
                <w:sz w:val="16"/>
                <w:szCs w:val="16"/>
              </w:rPr>
              <w:t>Выполнение регламентных работ по поддержанию автотранспортных средств в исправном состоянии</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sz w:val="16"/>
                <w:szCs w:val="16"/>
              </w:rPr>
              <w:t>МДК.01.01</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 xml:space="preserve">Устройство автотранспортных средств </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sz w:val="16"/>
                <w:szCs w:val="16"/>
              </w:rPr>
              <w:t>МДК.01.02</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Техническое обслуживание автотранспортных средств</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C53243">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Pr>
                <w:rFonts w:ascii="Times New Roman" w:hAnsi="Times New Roman" w:cs="Times New Roman"/>
                <w:sz w:val="16"/>
                <w:szCs w:val="16"/>
              </w:rPr>
              <w:t>МДК.01.03</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Предпродажная подготовка автотранспортных средств</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УП.01</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Учебная практика</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ПП.01</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Производственная практика</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r>
      <w:tr w:rsidR="005C5CAA" w:rsidRPr="00F97ACA" w:rsidTr="00F97ACA">
        <w:tc>
          <w:tcPr>
            <w:tcW w:w="988" w:type="dxa"/>
            <w:tcMar>
              <w:left w:w="28" w:type="dxa"/>
              <w:right w:w="28" w:type="dxa"/>
            </w:tcMar>
          </w:tcPr>
          <w:p w:rsidR="005C5CAA" w:rsidRPr="00F97ACA" w:rsidRDefault="005C5CAA" w:rsidP="006A6C64">
            <w:pPr>
              <w:rPr>
                <w:rFonts w:ascii="Times New Roman" w:hAnsi="Times New Roman" w:cs="Times New Roman"/>
                <w:sz w:val="16"/>
                <w:szCs w:val="16"/>
              </w:rPr>
            </w:pPr>
            <w:r>
              <w:rPr>
                <w:rFonts w:ascii="Times New Roman" w:hAnsi="Times New Roman" w:cs="Times New Roman"/>
                <w:b/>
                <w:sz w:val="16"/>
                <w:szCs w:val="16"/>
              </w:rPr>
              <w:t>ПМ.02</w:t>
            </w:r>
          </w:p>
        </w:tc>
        <w:tc>
          <w:tcPr>
            <w:tcW w:w="3293" w:type="dxa"/>
            <w:tcMar>
              <w:left w:w="28" w:type="dxa"/>
              <w:right w:w="28" w:type="dxa"/>
            </w:tcMar>
          </w:tcPr>
          <w:p w:rsidR="005C5CAA" w:rsidRPr="00F97ACA" w:rsidRDefault="005C5CAA" w:rsidP="006A6C64">
            <w:pPr>
              <w:rPr>
                <w:rFonts w:ascii="Times New Roman" w:hAnsi="Times New Roman" w:cs="Times New Roman"/>
                <w:sz w:val="16"/>
                <w:szCs w:val="16"/>
              </w:rPr>
            </w:pPr>
            <w:r w:rsidRPr="00FD40C9">
              <w:rPr>
                <w:rFonts w:ascii="Times New Roman" w:hAnsi="Times New Roman" w:cs="Times New Roman"/>
                <w:b/>
                <w:iCs/>
                <w:sz w:val="16"/>
                <w:szCs w:val="16"/>
              </w:rPr>
              <w:t>Ремонт механических систем и установка дополнительного оборудования на автотранспортные средства</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C53243">
        <w:tc>
          <w:tcPr>
            <w:tcW w:w="988" w:type="dxa"/>
            <w:tcMar>
              <w:left w:w="28" w:type="dxa"/>
              <w:right w:w="28" w:type="dxa"/>
            </w:tcMar>
            <w:vAlign w:val="center"/>
          </w:tcPr>
          <w:p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02.01</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Диагностика автотранспортных средств</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C53243">
        <w:tc>
          <w:tcPr>
            <w:tcW w:w="988" w:type="dxa"/>
            <w:tcMar>
              <w:left w:w="28" w:type="dxa"/>
              <w:right w:w="28" w:type="dxa"/>
            </w:tcMar>
            <w:vAlign w:val="center"/>
          </w:tcPr>
          <w:p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02.02</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Ремонт автотранспортных средств</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C53243">
        <w:tc>
          <w:tcPr>
            <w:tcW w:w="988" w:type="dxa"/>
            <w:tcMar>
              <w:left w:w="28" w:type="dxa"/>
              <w:right w:w="28" w:type="dxa"/>
            </w:tcMar>
            <w:vAlign w:val="center"/>
          </w:tcPr>
          <w:p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02.03</w:t>
            </w:r>
          </w:p>
        </w:tc>
        <w:tc>
          <w:tcPr>
            <w:tcW w:w="3293" w:type="dxa"/>
            <w:tcMar>
              <w:left w:w="28" w:type="dxa"/>
              <w:right w:w="28" w:type="dxa"/>
            </w:tcMar>
            <w:vAlign w:val="center"/>
          </w:tcPr>
          <w:p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 xml:space="preserve">Установка дополнительного оборудования </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Pr>
                <w:rFonts w:ascii="Times New Roman" w:hAnsi="Times New Roman" w:cs="Times New Roman"/>
                <w:bCs/>
                <w:sz w:val="16"/>
                <w:szCs w:val="16"/>
              </w:rPr>
              <w:t>УП.02</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Учебная практика</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rsidTr="00F97ACA">
        <w:tc>
          <w:tcPr>
            <w:tcW w:w="988"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Pr>
                <w:rFonts w:ascii="Times New Roman" w:hAnsi="Times New Roman" w:cs="Times New Roman"/>
                <w:bCs/>
                <w:sz w:val="16"/>
                <w:szCs w:val="16"/>
              </w:rPr>
              <w:t>ПП.02</w:t>
            </w:r>
          </w:p>
        </w:tc>
        <w:tc>
          <w:tcPr>
            <w:tcW w:w="3293" w:type="dxa"/>
            <w:tcMar>
              <w:left w:w="28" w:type="dxa"/>
              <w:right w:w="28" w:type="dxa"/>
            </w:tcMar>
            <w:vAlign w:val="center"/>
          </w:tcPr>
          <w:p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Производственная практика</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bl>
    <w:p w:rsidR="00AA24FF" w:rsidRDefault="00AA24FF" w:rsidP="00252FFB">
      <w:pPr>
        <w:rPr>
          <w:rFonts w:ascii="Times New Roman" w:hAnsi="Times New Roman"/>
          <w:b/>
          <w:bCs/>
          <w:sz w:val="28"/>
          <w:szCs w:val="28"/>
        </w:rPr>
      </w:pPr>
    </w:p>
    <w:p w:rsidR="00AA24FF" w:rsidRDefault="00AA24FF" w:rsidP="00252FFB">
      <w:pPr>
        <w:rPr>
          <w:rFonts w:ascii="Times New Roman" w:hAnsi="Times New Roman"/>
          <w:b/>
          <w:bCs/>
          <w:sz w:val="28"/>
          <w:szCs w:val="28"/>
        </w:rPr>
      </w:pPr>
      <w:r>
        <w:rPr>
          <w:rFonts w:ascii="Times New Roman" w:hAnsi="Times New Roman"/>
          <w:b/>
          <w:bCs/>
          <w:sz w:val="28"/>
          <w:szCs w:val="28"/>
        </w:rPr>
        <w:br w:type="page"/>
      </w:r>
    </w:p>
    <w:p w:rsidR="00064407" w:rsidRPr="00985111" w:rsidRDefault="00064407" w:rsidP="00252FFB">
      <w:pPr>
        <w:pStyle w:val="1"/>
        <w:spacing w:before="0" w:after="0"/>
      </w:pPr>
      <w:bookmarkStart w:id="34" w:name="_Toc103593999"/>
      <w:bookmarkStart w:id="35" w:name="_Toc19259873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5"/>
    </w:p>
    <w:p w:rsidR="00064407" w:rsidRPr="00252FFB" w:rsidRDefault="00064407" w:rsidP="00252FFB">
      <w:pPr>
        <w:pStyle w:val="114"/>
        <w:spacing w:after="0" w:line="240" w:lineRule="auto"/>
        <w:rPr>
          <w:bCs/>
        </w:rPr>
      </w:pPr>
      <w:bookmarkStart w:id="36" w:name="_Toc192598740"/>
      <w:r w:rsidRPr="00252FFB">
        <w:rPr>
          <w:bCs/>
        </w:rPr>
        <w:t>5.1. Примерный учебный план</w:t>
      </w:r>
      <w:bookmarkEnd w:id="36"/>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8B4CF7" w:rsidTr="00FD40C9">
        <w:trPr>
          <w:jc w:val="center"/>
        </w:trPr>
        <w:tc>
          <w:tcPr>
            <w:tcW w:w="437" w:type="pct"/>
            <w:vMerge w:val="restart"/>
            <w:tcBorders>
              <w:bottom w:val="single" w:sz="4" w:space="0" w:color="auto"/>
            </w:tcBorders>
            <w:vAlign w:val="center"/>
          </w:tcPr>
          <w:p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2" w:type="pct"/>
            <w:vMerge w:val="restart"/>
            <w:tcBorders>
              <w:bottom w:val="single" w:sz="4" w:space="0" w:color="auto"/>
            </w:tcBorders>
            <w:vAlign w:val="center"/>
          </w:tcPr>
          <w:p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3"/>
            </w:r>
          </w:p>
        </w:tc>
        <w:tc>
          <w:tcPr>
            <w:tcW w:w="291" w:type="pct"/>
            <w:vMerge w:val="restart"/>
            <w:tcBorders>
              <w:bottom w:val="single" w:sz="4" w:space="0" w:color="auto"/>
            </w:tcBorders>
            <w:textDirection w:val="btLr"/>
            <w:vAlign w:val="center"/>
          </w:tcPr>
          <w:p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9" w:type="pct"/>
            <w:gridSpan w:val="5"/>
            <w:tcBorders>
              <w:bottom w:val="single" w:sz="4" w:space="0" w:color="auto"/>
            </w:tcBorders>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rsidTr="00F24FFD">
        <w:trPr>
          <w:cantSplit/>
          <w:trHeight w:val="1853"/>
          <w:jc w:val="center"/>
        </w:trPr>
        <w:tc>
          <w:tcPr>
            <w:tcW w:w="437" w:type="pct"/>
            <w:vMerge/>
          </w:tcPr>
          <w:p w:rsidR="008B4CF7" w:rsidRPr="008B4CF7" w:rsidRDefault="008B4CF7" w:rsidP="008B4CF7">
            <w:pPr>
              <w:contextualSpacing/>
              <w:jc w:val="both"/>
              <w:rPr>
                <w:rFonts w:ascii="Times New Roman" w:hAnsi="Times New Roman" w:cs="Times New Roman"/>
                <w:sz w:val="20"/>
                <w:szCs w:val="20"/>
              </w:rPr>
            </w:pPr>
          </w:p>
        </w:tc>
        <w:tc>
          <w:tcPr>
            <w:tcW w:w="2232" w:type="pct"/>
            <w:vMerge/>
          </w:tcPr>
          <w:p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4"/>
            </w:r>
          </w:p>
        </w:tc>
        <w:tc>
          <w:tcPr>
            <w:tcW w:w="292" w:type="pct"/>
            <w:textDirection w:val="btLr"/>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5"/>
            </w:r>
          </w:p>
        </w:tc>
        <w:tc>
          <w:tcPr>
            <w:tcW w:w="243" w:type="pct"/>
            <w:textDirection w:val="btLr"/>
            <w:vAlign w:val="center"/>
          </w:tcPr>
          <w:p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9" w:type="pct"/>
            <w:vMerge/>
          </w:tcPr>
          <w:p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rsidTr="00F24FFD">
        <w:trPr>
          <w:jc w:val="center"/>
        </w:trPr>
        <w:tc>
          <w:tcPr>
            <w:tcW w:w="437" w:type="pct"/>
          </w:tcPr>
          <w:p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2" w:type="pct"/>
          </w:tcPr>
          <w:p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rsidR="008B4CF7" w:rsidRPr="008B4CF7" w:rsidRDefault="00800E7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92" w:type="pct"/>
          </w:tcPr>
          <w:p w:rsidR="008B4CF7" w:rsidRPr="008B4CF7" w:rsidRDefault="00800E7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91"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92"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2"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43"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39" w:type="pct"/>
          </w:tcPr>
          <w:p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10</w:t>
            </w:r>
          </w:p>
        </w:tc>
      </w:tr>
      <w:tr w:rsidR="00B74E5E" w:rsidRPr="008B4CF7" w:rsidTr="00FD40C9">
        <w:trPr>
          <w:jc w:val="center"/>
        </w:trPr>
        <w:tc>
          <w:tcPr>
            <w:tcW w:w="2668" w:type="pct"/>
            <w:gridSpan w:val="2"/>
          </w:tcPr>
          <w:p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1008</w:t>
            </w:r>
            <w:r w:rsidRPr="00FD40C9">
              <w:rPr>
                <w:rFonts w:ascii="Times New Roman" w:hAnsi="Times New Roman" w:cs="Times New Roman"/>
                <w:b/>
                <w:sz w:val="20"/>
                <w:szCs w:val="20"/>
                <w:vertAlign w:val="superscript"/>
              </w:rPr>
              <w:footnoteReference w:id="6"/>
            </w:r>
          </w:p>
        </w:tc>
        <w:tc>
          <w:tcPr>
            <w:tcW w:w="292" w:type="pct"/>
            <w:vAlign w:val="center"/>
          </w:tcPr>
          <w:p w:rsidR="00B74E5E" w:rsidRPr="00FD40C9" w:rsidRDefault="00615450"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722</w:t>
            </w:r>
          </w:p>
        </w:tc>
        <w:tc>
          <w:tcPr>
            <w:tcW w:w="291" w:type="pct"/>
            <w:vAlign w:val="center"/>
          </w:tcPr>
          <w:p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504</w:t>
            </w:r>
          </w:p>
        </w:tc>
        <w:tc>
          <w:tcPr>
            <w:tcW w:w="292" w:type="pct"/>
            <w:vAlign w:val="center"/>
          </w:tcPr>
          <w:p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468</w:t>
            </w:r>
          </w:p>
        </w:tc>
        <w:tc>
          <w:tcPr>
            <w:tcW w:w="291" w:type="pct"/>
            <w:vAlign w:val="center"/>
          </w:tcPr>
          <w:p w:rsidR="00B74E5E" w:rsidRPr="00FD40C9" w:rsidRDefault="00B74E5E" w:rsidP="00FD40C9">
            <w:pPr>
              <w:contextualSpacing/>
              <w:jc w:val="center"/>
              <w:rPr>
                <w:rFonts w:ascii="Times New Roman" w:hAnsi="Times New Roman" w:cs="Times New Roman"/>
                <w:b/>
                <w:sz w:val="20"/>
                <w:szCs w:val="20"/>
              </w:rPr>
            </w:pPr>
            <w:r w:rsidRPr="00FD40C9">
              <w:rPr>
                <w:rFonts w:ascii="Times New Roman" w:hAnsi="Times New Roman" w:cs="Times New Roman"/>
                <w:b/>
                <w:sz w:val="20"/>
                <w:szCs w:val="20"/>
              </w:rPr>
              <w:t>Х</w:t>
            </w:r>
          </w:p>
        </w:tc>
        <w:tc>
          <w:tcPr>
            <w:tcW w:w="292" w:type="pct"/>
            <w:vAlign w:val="center"/>
          </w:tcPr>
          <w:p w:rsidR="00B74E5E" w:rsidRPr="008B4CF7" w:rsidRDefault="00B74E5E" w:rsidP="00C53243">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vAlign w:val="center"/>
          </w:tcPr>
          <w:p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339" w:type="pct"/>
            <w:vAlign w:val="center"/>
          </w:tcPr>
          <w:p w:rsidR="00B74E5E" w:rsidRPr="00FD40C9" w:rsidRDefault="00B74E5E" w:rsidP="00FD40C9">
            <w:pPr>
              <w:contextualSpacing/>
              <w:jc w:val="center"/>
              <w:rPr>
                <w:rFonts w:ascii="Times New Roman" w:hAnsi="Times New Roman" w:cs="Times New Roman"/>
                <w:b/>
                <w:sz w:val="20"/>
                <w:szCs w:val="20"/>
              </w:rPr>
            </w:pPr>
          </w:p>
        </w:tc>
      </w:tr>
      <w:tr w:rsidR="00B74E5E" w:rsidRPr="008B4CF7" w:rsidTr="00FD40C9">
        <w:trPr>
          <w:jc w:val="center"/>
        </w:trPr>
        <w:tc>
          <w:tcPr>
            <w:tcW w:w="437" w:type="pct"/>
            <w:shd w:val="clear" w:color="auto" w:fill="D9D9D9" w:themeFill="background1" w:themeFillShade="D9"/>
            <w:vAlign w:val="center"/>
          </w:tcPr>
          <w:p w:rsidR="00B74E5E" w:rsidRPr="00FD40C9" w:rsidRDefault="00B74E5E" w:rsidP="008B4CF7">
            <w:pPr>
              <w:contextualSpacing/>
              <w:jc w:val="both"/>
              <w:rPr>
                <w:rFonts w:ascii="Times New Roman" w:hAnsi="Times New Roman" w:cs="Times New Roman"/>
                <w:b/>
                <w:sz w:val="20"/>
                <w:szCs w:val="20"/>
              </w:rPr>
            </w:pPr>
            <w:r w:rsidRPr="00FD40C9">
              <w:rPr>
                <w:rFonts w:ascii="Times New Roman" w:hAnsi="Times New Roman" w:cs="Times New Roman"/>
                <w:b/>
                <w:sz w:val="20"/>
                <w:szCs w:val="20"/>
              </w:rPr>
              <w:t>СГ.00</w:t>
            </w:r>
          </w:p>
        </w:tc>
        <w:tc>
          <w:tcPr>
            <w:tcW w:w="2232" w:type="pct"/>
            <w:shd w:val="clear" w:color="auto" w:fill="D9D9D9" w:themeFill="background1" w:themeFillShade="D9"/>
            <w:vAlign w:val="center"/>
          </w:tcPr>
          <w:p w:rsidR="00B74E5E" w:rsidRPr="00FD40C9" w:rsidRDefault="00B74E5E" w:rsidP="008B4CF7">
            <w:pPr>
              <w:suppressAutoHyphens/>
              <w:contextualSpacing/>
              <w:jc w:val="both"/>
              <w:rPr>
                <w:rFonts w:ascii="Times New Roman" w:hAnsi="Times New Roman" w:cs="Times New Roman"/>
                <w:b/>
                <w:sz w:val="20"/>
                <w:szCs w:val="20"/>
              </w:rPr>
            </w:pPr>
            <w:r w:rsidRPr="00FD40C9">
              <w:rPr>
                <w:rFonts w:ascii="Times New Roman" w:hAnsi="Times New Roman" w:cs="Times New Roman"/>
                <w:b/>
                <w:sz w:val="20"/>
                <w:szCs w:val="20"/>
              </w:rPr>
              <w:t xml:space="preserve">Социально-гуманитарный цикл </w:t>
            </w:r>
          </w:p>
        </w:tc>
        <w:tc>
          <w:tcPr>
            <w:tcW w:w="291" w:type="pct"/>
            <w:shd w:val="clear" w:color="auto" w:fill="D9D9D9" w:themeFill="background1" w:themeFillShade="D9"/>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9D9D9" w:themeFill="background1" w:themeFillShade="D9"/>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106</w:t>
            </w:r>
          </w:p>
        </w:tc>
        <w:tc>
          <w:tcPr>
            <w:tcW w:w="291"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B74E5E" w:rsidRPr="008B4CF7" w:rsidTr="00FD40C9">
        <w:trPr>
          <w:jc w:val="center"/>
        </w:trPr>
        <w:tc>
          <w:tcPr>
            <w:tcW w:w="437" w:type="pct"/>
          </w:tcPr>
          <w:p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СГ.01</w:t>
            </w:r>
          </w:p>
        </w:tc>
        <w:tc>
          <w:tcPr>
            <w:tcW w:w="2232" w:type="pct"/>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История России</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tcPr>
          <w:p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СГ.02</w:t>
            </w:r>
          </w:p>
        </w:tc>
        <w:tc>
          <w:tcPr>
            <w:tcW w:w="2232" w:type="pct"/>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Иностранный язык в профессиональной деятельности</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tcPr>
          <w:p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СГ.03</w:t>
            </w:r>
          </w:p>
        </w:tc>
        <w:tc>
          <w:tcPr>
            <w:tcW w:w="2232" w:type="pct"/>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Безопасность жизнедеятельности</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tcPr>
          <w:p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СГ.04</w:t>
            </w:r>
          </w:p>
        </w:tc>
        <w:tc>
          <w:tcPr>
            <w:tcW w:w="2232" w:type="pct"/>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Физическая культура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tcPr>
          <w:p w:rsidR="00B74E5E" w:rsidRPr="00FD40C9" w:rsidRDefault="00B74E5E" w:rsidP="008B4CF7">
            <w:pPr>
              <w:contextualSpacing/>
              <w:jc w:val="both"/>
              <w:rPr>
                <w:rFonts w:ascii="Times New Roman" w:hAnsi="Times New Roman" w:cs="Times New Roman"/>
                <w:iCs/>
                <w:sz w:val="20"/>
                <w:szCs w:val="20"/>
              </w:rPr>
            </w:pPr>
            <w:r w:rsidRPr="00FD40C9">
              <w:rPr>
                <w:rFonts w:ascii="Times New Roman" w:hAnsi="Times New Roman" w:cs="Times New Roman"/>
                <w:iCs/>
                <w:sz w:val="20"/>
                <w:szCs w:val="20"/>
              </w:rPr>
              <w:t>СГ.05</w:t>
            </w:r>
          </w:p>
        </w:tc>
        <w:tc>
          <w:tcPr>
            <w:tcW w:w="2232" w:type="pct"/>
          </w:tcPr>
          <w:p w:rsidR="00B74E5E" w:rsidRPr="00FD40C9" w:rsidRDefault="00B74E5E" w:rsidP="00FD40C9">
            <w:pPr>
              <w:suppressAutoHyphens/>
              <w:contextualSpacing/>
              <w:jc w:val="both"/>
              <w:rPr>
                <w:rFonts w:ascii="Times New Roman" w:hAnsi="Times New Roman" w:cs="Times New Roman"/>
                <w:iCs/>
                <w:sz w:val="20"/>
                <w:szCs w:val="20"/>
              </w:rPr>
            </w:pPr>
            <w:r w:rsidRPr="00FD40C9">
              <w:rPr>
                <w:rFonts w:ascii="Times New Roman" w:hAnsi="Times New Roman" w:cs="Times New Roman"/>
                <w:iCs/>
                <w:sz w:val="20"/>
                <w:szCs w:val="20"/>
              </w:rPr>
              <w:t>Основы бережливого производства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shd w:val="clear" w:color="auto" w:fill="D9D9D9" w:themeFill="background1" w:themeFillShade="D9"/>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ОП.00</w:t>
            </w:r>
          </w:p>
        </w:tc>
        <w:tc>
          <w:tcPr>
            <w:tcW w:w="2232" w:type="pct"/>
            <w:shd w:val="clear" w:color="auto" w:fill="D9D9D9" w:themeFill="background1" w:themeFillShade="D9"/>
          </w:tcPr>
          <w:p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Общепрофессиональный цикл</w:t>
            </w:r>
          </w:p>
        </w:tc>
        <w:tc>
          <w:tcPr>
            <w:tcW w:w="291" w:type="pct"/>
            <w:shd w:val="clear" w:color="auto" w:fill="D9D9D9" w:themeFill="background1" w:themeFillShade="D9"/>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292" w:type="pct"/>
            <w:shd w:val="clear" w:color="auto" w:fill="D9D9D9" w:themeFill="background1" w:themeFillShade="D9"/>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42</w:t>
            </w:r>
          </w:p>
        </w:tc>
        <w:tc>
          <w:tcPr>
            <w:tcW w:w="291"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292"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rsidR="00B74E5E" w:rsidRPr="00FD40C9" w:rsidRDefault="00B74E5E" w:rsidP="00FD40C9">
            <w:pPr>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B74E5E" w:rsidRPr="008B4CF7" w:rsidTr="00FD40C9">
        <w:trPr>
          <w:jc w:val="center"/>
        </w:trPr>
        <w:tc>
          <w:tcPr>
            <w:tcW w:w="437"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ОП.01</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Материаловедение</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ОП.02</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Электротехника </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ОП.03</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Охрана труда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shd w:val="clear" w:color="auto" w:fill="D9D9D9" w:themeFill="background1" w:themeFillShade="D9"/>
            <w:vAlign w:val="center"/>
          </w:tcPr>
          <w:p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2" w:type="pct"/>
            <w:shd w:val="clear" w:color="auto" w:fill="D9D9D9" w:themeFill="background1" w:themeFillShade="D9"/>
            <w:vAlign w:val="center"/>
          </w:tcPr>
          <w:p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shd w:val="clear" w:color="auto" w:fill="D9D9D9" w:themeFill="background1" w:themeFillShade="D9"/>
            <w:vAlign w:val="center"/>
          </w:tcPr>
          <w:p w:rsidR="00B74E5E" w:rsidRPr="008B4CF7" w:rsidRDefault="00B74E5E" w:rsidP="00FD40C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720</w:t>
            </w:r>
          </w:p>
        </w:tc>
        <w:tc>
          <w:tcPr>
            <w:tcW w:w="292" w:type="pct"/>
            <w:shd w:val="clear" w:color="auto" w:fill="D9D9D9" w:themeFill="background1" w:themeFillShade="D9"/>
            <w:vAlign w:val="center"/>
          </w:tcPr>
          <w:p w:rsidR="00B74E5E" w:rsidRPr="008B4CF7" w:rsidRDefault="00615450" w:rsidP="00FD40C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574</w:t>
            </w:r>
          </w:p>
        </w:tc>
        <w:tc>
          <w:tcPr>
            <w:tcW w:w="291" w:type="pct"/>
            <w:shd w:val="clear" w:color="auto" w:fill="D9D9D9" w:themeFill="background1" w:themeFillShade="D9"/>
            <w:vAlign w:val="center"/>
          </w:tcPr>
          <w:p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216</w:t>
            </w:r>
          </w:p>
        </w:tc>
        <w:tc>
          <w:tcPr>
            <w:tcW w:w="292" w:type="pct"/>
            <w:shd w:val="clear" w:color="auto" w:fill="D9D9D9" w:themeFill="background1" w:themeFillShade="D9"/>
            <w:vAlign w:val="center"/>
          </w:tcPr>
          <w:p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91" w:type="pct"/>
            <w:shd w:val="clear" w:color="auto" w:fill="D9D9D9" w:themeFill="background1" w:themeFillShade="D9"/>
            <w:vAlign w:val="center"/>
          </w:tcPr>
          <w:p w:rsidR="00B74E5E" w:rsidRPr="008B4CF7" w:rsidRDefault="00B74E5E" w:rsidP="00FD40C9">
            <w:pPr>
              <w:contextualSpacing/>
              <w:jc w:val="center"/>
              <w:rPr>
                <w:rFonts w:ascii="Times New Roman" w:hAnsi="Times New Roman" w:cs="Times New Roman"/>
                <w:b/>
                <w:bCs/>
                <w:sz w:val="20"/>
                <w:szCs w:val="20"/>
              </w:rPr>
            </w:pPr>
            <w:r w:rsidRPr="008B4CF7">
              <w:rPr>
                <w:rFonts w:ascii="Times New Roman" w:hAnsi="Times New Roman" w:cs="Times New Roman"/>
                <w:b/>
                <w:bCs/>
                <w:sz w:val="20"/>
                <w:szCs w:val="20"/>
              </w:rPr>
              <w:t>Х</w:t>
            </w:r>
          </w:p>
        </w:tc>
        <w:tc>
          <w:tcPr>
            <w:tcW w:w="292" w:type="pct"/>
            <w:shd w:val="clear" w:color="auto" w:fill="D9D9D9" w:themeFill="background1" w:themeFillShade="D9"/>
            <w:vAlign w:val="center"/>
          </w:tcPr>
          <w:p w:rsidR="00B74E5E" w:rsidRPr="008B4CF7" w:rsidRDefault="00B74E5E" w:rsidP="00C53243">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shd w:val="clear" w:color="auto" w:fill="D9D9D9" w:themeFill="background1" w:themeFillShade="D9"/>
            <w:vAlign w:val="center"/>
          </w:tcPr>
          <w:p w:rsidR="00B74E5E" w:rsidRPr="008B4CF7" w:rsidRDefault="00B74E5E"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36</w:t>
            </w:r>
          </w:p>
        </w:tc>
        <w:tc>
          <w:tcPr>
            <w:tcW w:w="339" w:type="pct"/>
            <w:shd w:val="clear" w:color="auto" w:fill="D9D9D9" w:themeFill="background1" w:themeFillShade="D9"/>
            <w:vAlign w:val="center"/>
          </w:tcPr>
          <w:p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1</w:t>
            </w:r>
          </w:p>
        </w:tc>
      </w:tr>
      <w:tr w:rsidR="00B74E5E" w:rsidRPr="008B4CF7" w:rsidTr="00FD40C9">
        <w:trPr>
          <w:jc w:val="center"/>
        </w:trPr>
        <w:tc>
          <w:tcPr>
            <w:tcW w:w="437" w:type="pct"/>
            <w:shd w:val="clear" w:color="auto" w:fill="F2F2F2" w:themeFill="background1" w:themeFillShade="F2"/>
            <w:vAlign w:val="center"/>
          </w:tcPr>
          <w:p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2" w:type="pct"/>
            <w:shd w:val="clear" w:color="auto" w:fill="F2F2F2" w:themeFill="background1" w:themeFillShade="F2"/>
            <w:vAlign w:val="center"/>
          </w:tcPr>
          <w:p w:rsidR="00B74E5E" w:rsidRPr="008B4CF7" w:rsidRDefault="00B74E5E" w:rsidP="00FD40C9">
            <w:pPr>
              <w:suppressAutoHyphens/>
              <w:contextualSpacing/>
              <w:rPr>
                <w:rFonts w:ascii="Times New Roman" w:hAnsi="Times New Roman" w:cs="Times New Roman"/>
                <w:b/>
                <w:bCs/>
                <w:iCs/>
                <w:sz w:val="20"/>
                <w:szCs w:val="20"/>
              </w:rPr>
            </w:pPr>
            <w:r w:rsidRPr="00FD40C9">
              <w:rPr>
                <w:rFonts w:ascii="Times New Roman" w:hAnsi="Times New Roman" w:cs="Times New Roman"/>
                <w:b/>
                <w:bCs/>
                <w:iCs/>
                <w:sz w:val="20"/>
                <w:szCs w:val="20"/>
              </w:rPr>
              <w:t>Выполнение регламентных работ по поддержанию автотранспортных средств в исправном состоянии</w:t>
            </w:r>
          </w:p>
        </w:tc>
        <w:tc>
          <w:tcPr>
            <w:tcW w:w="291" w:type="pct"/>
            <w:shd w:val="clear" w:color="auto" w:fill="F2F2F2" w:themeFill="background1" w:themeFillShade="F2"/>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306</w:t>
            </w:r>
          </w:p>
        </w:tc>
        <w:tc>
          <w:tcPr>
            <w:tcW w:w="292" w:type="pct"/>
            <w:shd w:val="clear" w:color="auto" w:fill="F2F2F2" w:themeFill="background1" w:themeFillShade="F2"/>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232</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shd w:val="clear" w:color="auto" w:fill="F2F2F2" w:themeFill="background1" w:themeFillShade="F2"/>
            <w:vAlign w:val="center"/>
          </w:tcPr>
          <w:p w:rsidR="00B74E5E" w:rsidRPr="008B4CF7" w:rsidRDefault="00B74E5E" w:rsidP="00C53243">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9" w:type="pct"/>
            <w:shd w:val="clear" w:color="auto" w:fill="F2F2F2" w:themeFill="background1" w:themeFillShade="F2"/>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Устройство автотранспортных средств </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Техническое обслуживание автотранспортных средств</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МДК.01.03</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Предпродажная подготовка автотранспортных средств</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lastRenderedPageBreak/>
              <w:t>УП.01</w:t>
            </w:r>
          </w:p>
        </w:tc>
        <w:tc>
          <w:tcPr>
            <w:tcW w:w="2232" w:type="pct"/>
            <w:vAlign w:val="center"/>
          </w:tcPr>
          <w:p w:rsidR="00B74E5E" w:rsidRPr="008B4CF7" w:rsidRDefault="00B74E5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2" w:type="pct"/>
            <w:vAlign w:val="center"/>
          </w:tcPr>
          <w:p w:rsidR="00B74E5E" w:rsidRPr="008B4CF7" w:rsidRDefault="00B74E5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shd w:val="clear" w:color="auto" w:fill="F2F2F2" w:themeFill="background1" w:themeFillShade="F2"/>
            <w:vAlign w:val="center"/>
          </w:tcPr>
          <w:p w:rsidR="00B74E5E" w:rsidRPr="008B4CF7" w:rsidRDefault="00B74E5E" w:rsidP="00C53243">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2" w:type="pct"/>
            <w:shd w:val="clear" w:color="auto" w:fill="F2F2F2" w:themeFill="background1" w:themeFillShade="F2"/>
            <w:vAlign w:val="center"/>
          </w:tcPr>
          <w:p w:rsidR="00B74E5E" w:rsidRPr="008B4CF7" w:rsidRDefault="00B74E5E" w:rsidP="00FD40C9">
            <w:pPr>
              <w:suppressAutoHyphens/>
              <w:contextualSpacing/>
              <w:rPr>
                <w:rFonts w:ascii="Times New Roman" w:hAnsi="Times New Roman" w:cs="Times New Roman"/>
                <w:b/>
                <w:bCs/>
                <w:iCs/>
                <w:sz w:val="20"/>
                <w:szCs w:val="20"/>
              </w:rPr>
            </w:pPr>
            <w:r w:rsidRPr="00FD40C9">
              <w:rPr>
                <w:rFonts w:ascii="Times New Roman" w:hAnsi="Times New Roman" w:cs="Times New Roman"/>
                <w:b/>
                <w:bCs/>
                <w:iCs/>
                <w:sz w:val="20"/>
                <w:szCs w:val="20"/>
              </w:rPr>
              <w:t>Ремонт механических систем и установка дополнительного оборудования на автотранспортные средства</w:t>
            </w:r>
          </w:p>
        </w:tc>
        <w:tc>
          <w:tcPr>
            <w:tcW w:w="291" w:type="pct"/>
            <w:shd w:val="clear" w:color="auto" w:fill="F2F2F2" w:themeFill="background1" w:themeFillShade="F2"/>
            <w:vAlign w:val="center"/>
          </w:tcPr>
          <w:p w:rsidR="00B74E5E" w:rsidRPr="008B4CF7" w:rsidRDefault="00615450"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414</w:t>
            </w:r>
          </w:p>
        </w:tc>
        <w:tc>
          <w:tcPr>
            <w:tcW w:w="292" w:type="pct"/>
            <w:shd w:val="clear" w:color="auto" w:fill="F2F2F2" w:themeFill="background1" w:themeFillShade="F2"/>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342</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288</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9" w:type="pct"/>
            <w:shd w:val="clear" w:color="auto" w:fill="F2F2F2" w:themeFill="background1" w:themeFillShade="F2"/>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w:t>
            </w:r>
            <w:r w:rsidRPr="008B4CF7">
              <w:rPr>
                <w:rFonts w:ascii="Times New Roman" w:hAnsi="Times New Roman" w:cs="Times New Roman"/>
                <w:sz w:val="20"/>
                <w:szCs w:val="20"/>
              </w:rPr>
              <w:t>.01</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Диагностика автотранспортных средств</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w:t>
            </w:r>
            <w:r w:rsidRPr="008B4CF7">
              <w:rPr>
                <w:rFonts w:ascii="Times New Roman" w:hAnsi="Times New Roman" w:cs="Times New Roman"/>
                <w:sz w:val="20"/>
                <w:szCs w:val="20"/>
              </w:rPr>
              <w:t>.02</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Ремонт автотранспортных средств</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C53243">
        <w:trPr>
          <w:jc w:val="center"/>
        </w:trPr>
        <w:tc>
          <w:tcPr>
            <w:tcW w:w="437" w:type="pct"/>
            <w:vAlign w:val="center"/>
          </w:tcPr>
          <w:p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МДК.02.03</w:t>
            </w:r>
          </w:p>
        </w:tc>
        <w:tc>
          <w:tcPr>
            <w:tcW w:w="2232" w:type="pct"/>
            <w:vAlign w:val="center"/>
          </w:tcPr>
          <w:p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Установка дополнительного оборудования </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8B4CF7" w:rsidRDefault="00B74E5E" w:rsidP="00C53243">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УП.02</w:t>
            </w:r>
          </w:p>
        </w:tc>
        <w:tc>
          <w:tcPr>
            <w:tcW w:w="2232" w:type="pct"/>
            <w:vAlign w:val="center"/>
          </w:tcPr>
          <w:p w:rsidR="00B74E5E" w:rsidRPr="008B4CF7" w:rsidRDefault="00B74E5E" w:rsidP="00C53243">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8B4CF7" w:rsidRDefault="00B74E5E" w:rsidP="00C53243">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ПП.02</w:t>
            </w:r>
          </w:p>
        </w:tc>
        <w:tc>
          <w:tcPr>
            <w:tcW w:w="2232" w:type="pct"/>
            <w:vAlign w:val="center"/>
          </w:tcPr>
          <w:p w:rsidR="00B74E5E" w:rsidRPr="008B4CF7" w:rsidRDefault="00B74E5E" w:rsidP="00C53243">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shd w:val="clear" w:color="auto" w:fill="F2F2F2" w:themeFill="background1" w:themeFillShade="F2"/>
            <w:vAlign w:val="center"/>
          </w:tcPr>
          <w:p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w:t>
            </w:r>
            <w:proofErr w:type="gramStart"/>
            <w:r w:rsidRPr="008B4CF7">
              <w:rPr>
                <w:rFonts w:ascii="Times New Roman" w:hAnsi="Times New Roman" w:cs="Times New Roman"/>
                <w:b/>
                <w:bCs/>
                <w:sz w:val="20"/>
                <w:szCs w:val="20"/>
              </w:rPr>
              <w:t>.Х</w:t>
            </w:r>
            <w:proofErr w:type="gramEnd"/>
            <w:r w:rsidRPr="008B4CF7">
              <w:rPr>
                <w:rFonts w:ascii="Times New Roman" w:hAnsi="Times New Roman" w:cs="Times New Roman"/>
                <w:b/>
                <w:bCs/>
                <w:sz w:val="20"/>
                <w:szCs w:val="20"/>
              </w:rPr>
              <w:t>Х</w:t>
            </w:r>
          </w:p>
        </w:tc>
        <w:tc>
          <w:tcPr>
            <w:tcW w:w="2232" w:type="pct"/>
            <w:shd w:val="clear" w:color="auto" w:fill="F2F2F2" w:themeFill="background1" w:themeFillShade="F2"/>
            <w:vAlign w:val="center"/>
          </w:tcPr>
          <w:p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iCs/>
                <w:sz w:val="20"/>
                <w:szCs w:val="20"/>
              </w:rPr>
              <w:t>Наименование профессионального модуля по освоению профессии рабочего, должности служащего</w:t>
            </w:r>
            <w:r w:rsidRPr="008B4CF7">
              <w:rPr>
                <w:rStyle w:val="af3"/>
                <w:rFonts w:ascii="Times New Roman" w:hAnsi="Times New Roman"/>
                <w:sz w:val="20"/>
                <w:szCs w:val="20"/>
              </w:rPr>
              <w:footnoteReference w:id="7"/>
            </w:r>
          </w:p>
        </w:tc>
        <w:tc>
          <w:tcPr>
            <w:tcW w:w="291" w:type="pct"/>
            <w:shd w:val="clear" w:color="auto" w:fill="F2F2F2" w:themeFill="background1" w:themeFillShade="F2"/>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shd w:val="clear" w:color="auto" w:fill="F2F2F2" w:themeFill="background1" w:themeFillShade="F2"/>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shd w:val="clear" w:color="auto" w:fill="F2F2F2" w:themeFill="background1" w:themeFillShade="F2"/>
            <w:vAlign w:val="center"/>
          </w:tcPr>
          <w:p w:rsidR="00B74E5E" w:rsidRPr="008B4CF7" w:rsidRDefault="00B74E5E" w:rsidP="00FD40C9">
            <w:pPr>
              <w:contextualSpacing/>
              <w:jc w:val="center"/>
              <w:rPr>
                <w:rFonts w:ascii="Times New Roman" w:hAnsi="Times New Roman" w:cs="Times New Roman"/>
                <w:sz w:val="20"/>
                <w:szCs w:val="20"/>
              </w:rPr>
            </w:pP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sz w:val="20"/>
                <w:szCs w:val="20"/>
              </w:rPr>
              <w:t>МДК.ХХ.01</w:t>
            </w:r>
          </w:p>
        </w:tc>
        <w:tc>
          <w:tcPr>
            <w:tcW w:w="2232" w:type="pct"/>
          </w:tcPr>
          <w:p w:rsidR="00B74E5E" w:rsidRPr="008B4CF7" w:rsidRDefault="00B74E5E" w:rsidP="008B4CF7">
            <w:pPr>
              <w:suppressAutoHyphens/>
              <w:contextualSpacing/>
              <w:jc w:val="both"/>
              <w:rPr>
                <w:rFonts w:ascii="Times New Roman" w:hAnsi="Times New Roman" w:cs="Times New Roman"/>
                <w:b/>
                <w:bCs/>
                <w:iCs/>
                <w:sz w:val="20"/>
                <w:szCs w:val="20"/>
              </w:rPr>
            </w:pPr>
            <w:r w:rsidRPr="008B4CF7">
              <w:rPr>
                <w:rFonts w:ascii="Times New Roman" w:hAnsi="Times New Roman" w:cs="Times New Roman"/>
                <w:iCs/>
                <w:sz w:val="20"/>
                <w:szCs w:val="20"/>
              </w:rPr>
              <w:t>Наименование МДК</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B74E5E" w:rsidP="00FD40C9">
            <w:pPr>
              <w:contextualSpacing/>
              <w:jc w:val="center"/>
              <w:rPr>
                <w:rFonts w:ascii="Times New Roman" w:hAnsi="Times New Roman" w:cs="Times New Roman"/>
                <w:sz w:val="20"/>
                <w:szCs w:val="20"/>
              </w:rPr>
            </w:pP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УП.ХХ</w:t>
            </w:r>
          </w:p>
        </w:tc>
        <w:tc>
          <w:tcPr>
            <w:tcW w:w="2232"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B74E5E" w:rsidP="00FD40C9">
            <w:pPr>
              <w:contextualSpacing/>
              <w:jc w:val="center"/>
              <w:rPr>
                <w:rFonts w:ascii="Times New Roman" w:hAnsi="Times New Roman" w:cs="Times New Roman"/>
                <w:sz w:val="20"/>
                <w:szCs w:val="20"/>
              </w:rPr>
            </w:pP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ПП.ХХ</w:t>
            </w:r>
          </w:p>
        </w:tc>
        <w:tc>
          <w:tcPr>
            <w:tcW w:w="2232" w:type="pct"/>
            <w:vAlign w:val="center"/>
          </w:tcPr>
          <w:p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B74E5E" w:rsidP="00FD40C9">
            <w:pPr>
              <w:contextualSpacing/>
              <w:jc w:val="center"/>
              <w:rPr>
                <w:rFonts w:ascii="Times New Roman" w:hAnsi="Times New Roman" w:cs="Times New Roman"/>
                <w:sz w:val="20"/>
                <w:szCs w:val="20"/>
              </w:rPr>
            </w:pPr>
          </w:p>
        </w:tc>
      </w:tr>
      <w:tr w:rsidR="00B74E5E" w:rsidRPr="008B4CF7" w:rsidTr="00FD40C9">
        <w:trPr>
          <w:jc w:val="center"/>
        </w:trPr>
        <w:tc>
          <w:tcPr>
            <w:tcW w:w="2668" w:type="pct"/>
            <w:gridSpan w:val="2"/>
          </w:tcPr>
          <w:p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432</w:t>
            </w:r>
          </w:p>
        </w:tc>
        <w:tc>
          <w:tcPr>
            <w:tcW w:w="292"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437" w:type="pct"/>
            <w:vAlign w:val="center"/>
          </w:tcPr>
          <w:p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2" w:type="pct"/>
            <w:vAlign w:val="center"/>
          </w:tcPr>
          <w:p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36</w:t>
            </w:r>
          </w:p>
        </w:tc>
        <w:tc>
          <w:tcPr>
            <w:tcW w:w="292"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rsidTr="00FD40C9">
        <w:trPr>
          <w:jc w:val="center"/>
        </w:trPr>
        <w:tc>
          <w:tcPr>
            <w:tcW w:w="2668" w:type="pct"/>
            <w:gridSpan w:val="2"/>
          </w:tcPr>
          <w:p w:rsidR="00B74E5E" w:rsidRPr="008B4CF7" w:rsidRDefault="00B74E5E"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1476</w:t>
            </w:r>
          </w:p>
        </w:tc>
        <w:tc>
          <w:tcPr>
            <w:tcW w:w="292" w:type="pct"/>
            <w:vAlign w:val="center"/>
          </w:tcPr>
          <w:p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Х</w:t>
            </w: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rsidR="00B74E5E" w:rsidRPr="008B4CF7" w:rsidRDefault="00B74E5E" w:rsidP="00FD40C9">
            <w:pPr>
              <w:contextualSpacing/>
              <w:jc w:val="center"/>
              <w:rPr>
                <w:rFonts w:ascii="Times New Roman" w:hAnsi="Times New Roman" w:cs="Times New Roman"/>
                <w:sz w:val="20"/>
                <w:szCs w:val="20"/>
              </w:rPr>
            </w:pPr>
          </w:p>
        </w:tc>
      </w:tr>
    </w:tbl>
    <w:p w:rsidR="00151715" w:rsidRDefault="00151715" w:rsidP="00252FFB"/>
    <w:p w:rsidR="008B4CF7" w:rsidRDefault="008B4CF7" w:rsidP="00252FFB"/>
    <w:p w:rsidR="00E46C8E" w:rsidRDefault="00E46C8E">
      <w:pPr>
        <w:rPr>
          <w:rFonts w:ascii="Times New Roman" w:eastAsia="Segoe UI" w:hAnsi="Times New Roman" w:cs="Times New Roman"/>
          <w:bCs/>
          <w:sz w:val="24"/>
          <w:szCs w:val="24"/>
          <w:lang w:eastAsia="ru-RU"/>
        </w:rPr>
      </w:pPr>
      <w:bookmarkStart w:id="38" w:name="_Toc149572869"/>
      <w:bookmarkStart w:id="39" w:name="_Toc128660446"/>
      <w:bookmarkStart w:id="40" w:name="_Toc128660700"/>
      <w:bookmarkEnd w:id="34"/>
      <w:r>
        <w:rPr>
          <w:bCs/>
        </w:rPr>
        <w:br w:type="page"/>
      </w:r>
    </w:p>
    <w:p w:rsidR="00347FE9" w:rsidRPr="00252FFB" w:rsidRDefault="00CF51AE" w:rsidP="00252FFB">
      <w:pPr>
        <w:pStyle w:val="114"/>
        <w:spacing w:after="0" w:line="240" w:lineRule="auto"/>
        <w:rPr>
          <w:bCs/>
        </w:rPr>
      </w:pPr>
      <w:bookmarkStart w:id="41" w:name="_Toc192598741"/>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8"/>
      </w:r>
      <w:bookmarkEnd w:id="38"/>
      <w:bookmarkEnd w:id="41"/>
    </w:p>
    <w:p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rsidTr="0061545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rsidTr="0061545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AA385F" w:rsidRPr="00B02813" w:rsidTr="001C5E8E">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1C5E8E" w:rsidRPr="00B02813" w:rsidTr="001C5E8E">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rsidR="001C5E8E" w:rsidRPr="00B02813" w:rsidRDefault="001C5E8E" w:rsidP="00C53243">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09252"/>
            <w:noWrap/>
            <w:vAlign w:val="center"/>
          </w:tcPr>
          <w:p w:rsidR="001C5E8E" w:rsidRPr="00B02813" w:rsidRDefault="001C5E8E" w:rsidP="00C5324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auto" w:fill="FF0000"/>
            <w:noWrap/>
            <w:vAlign w:val="center"/>
          </w:tcPr>
          <w:p w:rsidR="001C5E8E" w:rsidRPr="00B02813" w:rsidRDefault="001C5E8E" w:rsidP="00C5324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C53243" w:rsidRPr="00B02813" w:rsidTr="001C5E8E">
        <w:trPr>
          <w:trHeight w:val="255"/>
        </w:trPr>
        <w:tc>
          <w:tcPr>
            <w:tcW w:w="287"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C5E8E" w:rsidRPr="00B02813" w:rsidRDefault="001C5E8E" w:rsidP="00252FF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1C5E8E" w:rsidRPr="00B02813" w:rsidRDefault="001C5E8E"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09252"/>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0000"/>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1C5E8E" w:rsidRPr="00B02813" w:rsidRDefault="001C5E8E" w:rsidP="00252FFB">
            <w:pPr>
              <w:rPr>
                <w:rFonts w:ascii="Times New Roman" w:eastAsia="Times New Roman" w:hAnsi="Times New Roman" w:cs="Times New Roman"/>
                <w:b/>
                <w:bCs/>
                <w:sz w:val="12"/>
                <w:szCs w:val="12"/>
              </w:rPr>
            </w:pPr>
          </w:p>
        </w:tc>
      </w:tr>
    </w:tbl>
    <w:p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rsidTr="00DD7EC4">
        <w:trPr>
          <w:trHeight w:val="270"/>
        </w:trPr>
        <w:tc>
          <w:tcPr>
            <w:tcW w:w="1080" w:type="dxa"/>
            <w:gridSpan w:val="2"/>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55"/>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bl>
    <w:p w:rsidR="00BC35A7" w:rsidRDefault="00BC35A7" w:rsidP="00252FFB">
      <w:pPr>
        <w:ind w:firstLine="709"/>
        <w:jc w:val="both"/>
        <w:rPr>
          <w:rFonts w:ascii="Times New Roman" w:hAnsi="Times New Roman"/>
          <w:sz w:val="28"/>
          <w:szCs w:val="28"/>
        </w:rPr>
      </w:pPr>
    </w:p>
    <w:p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rsidR="00C63463" w:rsidRPr="00C33E48" w:rsidRDefault="00C63463" w:rsidP="00252FFB">
      <w:pPr>
        <w:pStyle w:val="114"/>
        <w:spacing w:after="0" w:line="240" w:lineRule="auto"/>
        <w:rPr>
          <w:b/>
        </w:rPr>
      </w:pPr>
      <w:bookmarkStart w:id="42" w:name="_Toc192598742"/>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2"/>
    </w:p>
    <w:p w:rsidR="00092627" w:rsidRPr="00B02813" w:rsidRDefault="00A52A0E" w:rsidP="00252FFB">
      <w:pPr>
        <w:ind w:firstLine="709"/>
        <w:jc w:val="both"/>
        <w:rPr>
          <w:rFonts w:ascii="Times New Roman" w:hAnsi="Times New Roman" w:cs="Times New Roman"/>
          <w:sz w:val="24"/>
          <w:szCs w:val="24"/>
        </w:rPr>
      </w:pPr>
      <w:bookmarkStart w:id="43"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3"/>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AA24FF" w:rsidRDefault="00AA24FF" w:rsidP="00252FFB">
      <w:pPr>
        <w:rPr>
          <w:rFonts w:ascii="Times New Roman" w:eastAsia="Times New Roman" w:hAnsi="Times New Roman" w:cs="Times New Roman"/>
        </w:rPr>
      </w:pPr>
    </w:p>
    <w:p w:rsidR="00064407" w:rsidRPr="00252FFB" w:rsidRDefault="00064407" w:rsidP="00252FFB">
      <w:pPr>
        <w:pStyle w:val="114"/>
        <w:spacing w:after="0" w:line="240" w:lineRule="auto"/>
        <w:rPr>
          <w:bCs/>
        </w:rPr>
      </w:pPr>
      <w:bookmarkStart w:id="44" w:name="_Toc84499246"/>
      <w:bookmarkStart w:id="45" w:name="_Toc103594002"/>
      <w:bookmarkStart w:id="46" w:name="_Toc192598743"/>
      <w:bookmarkEnd w:id="39"/>
      <w:bookmarkEnd w:id="40"/>
      <w:r w:rsidRPr="00252FFB">
        <w:rPr>
          <w:bCs/>
        </w:rPr>
        <w:t>5.</w:t>
      </w:r>
      <w:r w:rsidR="00C63463" w:rsidRPr="00252FFB">
        <w:rPr>
          <w:bCs/>
        </w:rPr>
        <w:t>4</w:t>
      </w:r>
      <w:r w:rsidRPr="00252FFB">
        <w:rPr>
          <w:bCs/>
        </w:rPr>
        <w:t>. Примерная рабочая программа воспитания</w:t>
      </w:r>
      <w:bookmarkEnd w:id="44"/>
      <w:bookmarkEnd w:id="45"/>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6"/>
    </w:p>
    <w:p w:rsidR="00FB4FB6" w:rsidRPr="00BD2185" w:rsidRDefault="00FB4FB6" w:rsidP="00252FFB">
      <w:pPr>
        <w:ind w:firstLine="709"/>
        <w:jc w:val="both"/>
        <w:rPr>
          <w:rFonts w:ascii="Times New Roman" w:eastAsia="Times New Roman" w:hAnsi="Times New Roman" w:cs="Times New Roman"/>
          <w:sz w:val="24"/>
          <w:szCs w:val="24"/>
        </w:rPr>
      </w:pPr>
      <w:bookmarkStart w:id="47"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1C5E8E">
        <w:rPr>
          <w:rFonts w:ascii="Times New Roman" w:eastAsia="Times New Roman" w:hAnsi="Times New Roman" w:cs="Times New Roman"/>
          <w:sz w:val="24"/>
          <w:szCs w:val="24"/>
        </w:rPr>
        <w:t xml:space="preserve">по </w:t>
      </w:r>
      <w:r w:rsidR="001C5E8E" w:rsidRPr="001C5E8E">
        <w:rPr>
          <w:rFonts w:ascii="Times New Roman" w:eastAsia="Times New Roman" w:hAnsi="Times New Roman" w:cs="Times New Roman"/>
          <w:iCs/>
          <w:sz w:val="24"/>
          <w:szCs w:val="24"/>
        </w:rPr>
        <w:t>профессии</w:t>
      </w:r>
      <w:r w:rsidRPr="001C5E8E">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rsidR="007165F3" w:rsidRPr="007165F3" w:rsidRDefault="007165F3" w:rsidP="00252FFB">
      <w:pPr>
        <w:autoSpaceDE w:val="0"/>
        <w:autoSpaceDN w:val="0"/>
        <w:adjustRightInd w:val="0"/>
        <w:rPr>
          <w:rFonts w:ascii="Times New Roman" w:hAnsi="Times New Roman" w:cs="Times New Roman"/>
          <w:color w:val="000000"/>
          <w:sz w:val="24"/>
          <w:szCs w:val="24"/>
        </w:rPr>
      </w:pPr>
    </w:p>
    <w:p w:rsidR="00E1054F" w:rsidRDefault="00E1054F" w:rsidP="00252FFB">
      <w:pPr>
        <w:pStyle w:val="114"/>
        <w:spacing w:after="0" w:line="240" w:lineRule="auto"/>
      </w:pPr>
      <w:bookmarkStart w:id="48" w:name="_Toc192598744"/>
      <w:r>
        <w:t>5.</w:t>
      </w:r>
      <w:r w:rsidR="00C63463">
        <w:t>5</w:t>
      </w:r>
      <w:r>
        <w:t xml:space="preserve"> Практическая подготовка</w:t>
      </w:r>
      <w:bookmarkEnd w:id="48"/>
    </w:p>
    <w:p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252FFB">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252FFB">
      <w:pPr>
        <w:pStyle w:val="114"/>
        <w:spacing w:after="0" w:line="240" w:lineRule="auto"/>
      </w:pPr>
      <w:bookmarkStart w:id="49" w:name="_Toc192598745"/>
      <w:r w:rsidRPr="00B02813">
        <w:t>5.</w:t>
      </w:r>
      <w:r w:rsidR="00C63463">
        <w:t>6</w:t>
      </w:r>
      <w:r w:rsidRPr="00B02813">
        <w:t>. Государственная итоговая аттестация</w:t>
      </w:r>
      <w:bookmarkEnd w:id="49"/>
    </w:p>
    <w:p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rsidR="008B3336" w:rsidRPr="001C5E8E" w:rsidRDefault="001C5E8E" w:rsidP="001C5E8E">
      <w:pPr>
        <w:autoSpaceDE w:val="0"/>
        <w:autoSpaceDN w:val="0"/>
        <w:adjustRightInd w:val="0"/>
        <w:ind w:firstLine="709"/>
        <w:jc w:val="both"/>
        <w:rPr>
          <w:rFonts w:ascii="Times New Roman" w:hAnsi="Times New Roman" w:cs="Times New Roman"/>
          <w:i/>
          <w:iCs/>
          <w:color w:val="000000"/>
          <w:sz w:val="24"/>
          <w:szCs w:val="24"/>
        </w:rPr>
      </w:pPr>
      <w:r w:rsidRPr="001C5E8E">
        <w:rPr>
          <w:rFonts w:ascii="Times New Roman" w:hAnsi="Times New Roman" w:cs="Times New Roman"/>
          <w:iCs/>
          <w:color w:val="000000"/>
          <w:sz w:val="24"/>
          <w:szCs w:val="24"/>
        </w:rPr>
        <w:t>демонстрационный экзамен</w:t>
      </w:r>
      <w:r w:rsidR="008B3336" w:rsidRPr="00B02813">
        <w:rPr>
          <w:rFonts w:ascii="Times New Roman" w:hAnsi="Times New Roman" w:cs="Times New Roman"/>
          <w:color w:val="000000"/>
          <w:sz w:val="24"/>
          <w:szCs w:val="24"/>
        </w:rPr>
        <w:t xml:space="preserve">. </w:t>
      </w:r>
    </w:p>
    <w:p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64407" w:rsidRPr="00B02813" w:rsidRDefault="00064407" w:rsidP="00252FFB">
      <w:pPr>
        <w:pStyle w:val="1"/>
        <w:spacing w:before="0" w:after="0"/>
      </w:pPr>
      <w:bookmarkStart w:id="50" w:name="_Toc192598746"/>
      <w:r w:rsidRPr="00B02813">
        <w:t>Раздел 6. Примерные условия реализации образовательной программы</w:t>
      </w:r>
      <w:bookmarkEnd w:id="47"/>
      <w:bookmarkEnd w:id="50"/>
    </w:p>
    <w:p w:rsidR="00252FFB" w:rsidRDefault="00252FFB" w:rsidP="00252FFB">
      <w:bookmarkStart w:id="51" w:name="_Toc103594005"/>
    </w:p>
    <w:p w:rsidR="00064407" w:rsidRPr="00252FFB" w:rsidRDefault="00064407" w:rsidP="00252FFB">
      <w:pPr>
        <w:pStyle w:val="114"/>
        <w:spacing w:after="0" w:line="240" w:lineRule="auto"/>
        <w:rPr>
          <w:bCs/>
        </w:rPr>
      </w:pPr>
      <w:bookmarkStart w:id="52" w:name="_Toc192598747"/>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1"/>
      <w:bookmarkEnd w:id="52"/>
    </w:p>
    <w:p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3"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3"/>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rsidR="001C5E8E" w:rsidRPr="001C5E8E" w:rsidRDefault="003256C0" w:rsidP="001C5E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Социально-г</w:t>
      </w:r>
      <w:r w:rsidR="001C5E8E" w:rsidRPr="001C5E8E">
        <w:rPr>
          <w:rFonts w:ascii="Times New Roman" w:hAnsi="Times New Roman" w:cs="Times New Roman"/>
          <w:sz w:val="24"/>
          <w:szCs w:val="24"/>
        </w:rPr>
        <w:t>уманитарных дисциплин</w:t>
      </w:r>
    </w:p>
    <w:p w:rsidR="001C5E8E" w:rsidRPr="001C5E8E" w:rsidRDefault="003256C0" w:rsidP="001C5E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Иностранного языка</w:t>
      </w:r>
    </w:p>
    <w:p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 xml:space="preserve">Безопасности жизнедеятельности  </w:t>
      </w:r>
    </w:p>
    <w:p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Охраны труда</w:t>
      </w:r>
    </w:p>
    <w:p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Электротехники</w:t>
      </w:r>
    </w:p>
    <w:p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Материаловедения</w:t>
      </w:r>
    </w:p>
    <w:p w:rsidR="00064407"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Устройства автомобилей</w:t>
      </w:r>
      <w:r w:rsidR="00064407" w:rsidRPr="001C5E8E">
        <w:rPr>
          <w:rFonts w:ascii="Times New Roman" w:hAnsi="Times New Roman" w:cs="Times New Roman"/>
          <w:sz w:val="24"/>
          <w:szCs w:val="24"/>
        </w:rPr>
        <w:t>.</w:t>
      </w:r>
    </w:p>
    <w:p w:rsidR="001C5E8E" w:rsidRDefault="001C5E8E" w:rsidP="00252FFB">
      <w:pPr>
        <w:ind w:firstLine="709"/>
        <w:rPr>
          <w:rFonts w:ascii="Times New Roman" w:eastAsia="Times New Roman" w:hAnsi="Times New Roman" w:cs="Times New Roman"/>
          <w:sz w:val="24"/>
          <w:szCs w:val="24"/>
        </w:rPr>
      </w:pPr>
    </w:p>
    <w:p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Диагностики электрических и электронных систем автомобиля;</w:t>
      </w:r>
    </w:p>
    <w:p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Ремонта автомобильных двигателей;</w:t>
      </w:r>
    </w:p>
    <w:p w:rsidR="00D00C7A" w:rsidRPr="00463D83" w:rsidRDefault="001C5E8E" w:rsidP="001C5E8E">
      <w:pPr>
        <w:ind w:firstLine="709"/>
        <w:jc w:val="both"/>
        <w:rPr>
          <w:rFonts w:ascii="Times New Roman" w:eastAsia="Times New Roman" w:hAnsi="Times New Roman" w:cs="Times New Roman"/>
          <w:b/>
          <w:i/>
          <w:sz w:val="24"/>
          <w:szCs w:val="24"/>
        </w:rPr>
      </w:pPr>
      <w:r w:rsidRPr="001C5E8E">
        <w:rPr>
          <w:rFonts w:ascii="Times New Roman" w:eastAsia="Times New Roman" w:hAnsi="Times New Roman" w:cs="Times New Roman"/>
          <w:sz w:val="24"/>
          <w:szCs w:val="24"/>
        </w:rPr>
        <w:t>Ремонта трансмиссий, ходовой части и механизмов управления автомобилей</w:t>
      </w:r>
      <w:r w:rsidR="001A2B29" w:rsidRPr="00463D83">
        <w:rPr>
          <w:rFonts w:ascii="Times New Roman" w:eastAsia="Times New Roman" w:hAnsi="Times New Roman" w:cs="Times New Roman"/>
          <w:i/>
          <w:sz w:val="24"/>
          <w:szCs w:val="24"/>
        </w:rPr>
        <w:t>.</w:t>
      </w:r>
      <w:r w:rsidR="00D00C7A" w:rsidRPr="00463D83">
        <w:rPr>
          <w:rFonts w:ascii="Times New Roman" w:eastAsia="Times New Roman" w:hAnsi="Times New Roman" w:cs="Times New Roman"/>
          <w:i/>
          <w:sz w:val="24"/>
          <w:szCs w:val="24"/>
        </w:rPr>
        <w:t xml:space="preserve"> </w:t>
      </w:r>
    </w:p>
    <w:p w:rsidR="001C5E8E" w:rsidRDefault="001C5E8E" w:rsidP="00252FFB">
      <w:pPr>
        <w:ind w:firstLine="709"/>
        <w:rPr>
          <w:rFonts w:ascii="Times New Roman" w:eastAsia="Times New Roman" w:hAnsi="Times New Roman" w:cs="Times New Roman"/>
          <w:sz w:val="24"/>
          <w:szCs w:val="24"/>
        </w:rPr>
      </w:pPr>
    </w:p>
    <w:p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 xml:space="preserve">Слесарно-станочная </w:t>
      </w:r>
    </w:p>
    <w:p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 xml:space="preserve">Сварочная </w:t>
      </w:r>
    </w:p>
    <w:p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 xml:space="preserve">По ремонту и обслуживанию автомобилей, </w:t>
      </w:r>
      <w:proofErr w:type="gramStart"/>
      <w:r w:rsidRPr="001C5E8E">
        <w:rPr>
          <w:rFonts w:ascii="Times New Roman" w:eastAsia="Times New Roman" w:hAnsi="Times New Roman" w:cs="Times New Roman"/>
          <w:sz w:val="24"/>
          <w:szCs w:val="24"/>
        </w:rPr>
        <w:t>включающая</w:t>
      </w:r>
      <w:proofErr w:type="gramEnd"/>
      <w:r w:rsidRPr="001C5E8E">
        <w:rPr>
          <w:rFonts w:ascii="Times New Roman" w:eastAsia="Times New Roman" w:hAnsi="Times New Roman" w:cs="Times New Roman"/>
          <w:sz w:val="24"/>
          <w:szCs w:val="24"/>
        </w:rPr>
        <w:t xml:space="preserve"> участки:</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уборочно-моечный</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диагностический</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слесарно-механический</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кузовной</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окрасочный</w:t>
      </w:r>
    </w:p>
    <w:p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агрегатный</w:t>
      </w:r>
    </w:p>
    <w:p w:rsidR="00D00C7A" w:rsidRPr="00463D83" w:rsidRDefault="00D00C7A" w:rsidP="001C5E8E">
      <w:pPr>
        <w:ind w:firstLine="709"/>
        <w:jc w:val="both"/>
        <w:rPr>
          <w:rFonts w:ascii="Times New Roman" w:eastAsia="Times New Roman" w:hAnsi="Times New Roman" w:cs="Times New Roman"/>
          <w:b/>
          <w:i/>
          <w:sz w:val="24"/>
          <w:szCs w:val="24"/>
        </w:rPr>
      </w:pPr>
      <w:r w:rsidRPr="00463D83">
        <w:rPr>
          <w:rFonts w:ascii="Times New Roman" w:eastAsia="Times New Roman" w:hAnsi="Times New Roman" w:cs="Times New Roman"/>
          <w:b/>
          <w:i/>
          <w:sz w:val="24"/>
          <w:szCs w:val="24"/>
        </w:rPr>
        <w:t xml:space="preserve"> </w:t>
      </w:r>
    </w:p>
    <w:p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9"/>
      </w:r>
    </w:p>
    <w:p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4" w:name="_Hlk158133958"/>
      <w:r w:rsidR="003B38E2" w:rsidRPr="00463D83">
        <w:rPr>
          <w:rFonts w:ascii="Times New Roman" w:hAnsi="Times New Roman" w:cs="Times New Roman"/>
          <w:sz w:val="24"/>
          <w:szCs w:val="24"/>
        </w:rPr>
        <w:t xml:space="preserve">Минимально </w:t>
      </w:r>
      <w:bookmarkStart w:id="55"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4"/>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5"/>
      <w:r w:rsidR="00D00C7A" w:rsidRPr="00463D83">
        <w:rPr>
          <w:rFonts w:ascii="Times New Roman" w:eastAsia="Times New Roman" w:hAnsi="Times New Roman" w:cs="Times New Roman"/>
          <w:sz w:val="24"/>
          <w:szCs w:val="24"/>
        </w:rPr>
        <w:t>представлен в Приложении 3.</w:t>
      </w:r>
    </w:p>
    <w:p w:rsidR="001F5A79" w:rsidRPr="00463D83" w:rsidRDefault="001F5A79" w:rsidP="001F5A79">
      <w:pPr>
        <w:pStyle w:val="114"/>
        <w:spacing w:after="0" w:line="240" w:lineRule="auto"/>
        <w:rPr>
          <w:rFonts w:eastAsia="Calibri"/>
        </w:rPr>
      </w:pPr>
    </w:p>
    <w:p w:rsidR="001F5A79" w:rsidRPr="000472A8" w:rsidRDefault="001F5A79" w:rsidP="001F5A79">
      <w:pPr>
        <w:pStyle w:val="114"/>
        <w:spacing w:after="0" w:line="240" w:lineRule="auto"/>
        <w:rPr>
          <w:bCs/>
        </w:rPr>
      </w:pPr>
      <w:bookmarkStart w:id="56" w:name="_Toc192598748"/>
      <w:r w:rsidRPr="00463D83">
        <w:rPr>
          <w:bCs/>
        </w:rPr>
        <w:lastRenderedPageBreak/>
        <w:t>6.2. Применение электронного обучения и дистанционных образовательных</w:t>
      </w:r>
      <w:r w:rsidRPr="000472A8">
        <w:rPr>
          <w:bCs/>
        </w:rPr>
        <w:t xml:space="preserve"> технологий</w:t>
      </w:r>
      <w:bookmarkEnd w:id="56"/>
    </w:p>
    <w:p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1F5A79" w:rsidRPr="001C5E8E"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1C5E8E">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C5E8E">
        <w:rPr>
          <w:rFonts w:ascii="Times New Roman" w:eastAsia="Calibri" w:hAnsi="Times New Roman" w:cs="Times New Roman"/>
          <w:sz w:val="24"/>
          <w:szCs w:val="24"/>
        </w:rPr>
        <w:t xml:space="preserve"> (</w:t>
      </w:r>
      <w:r w:rsidRPr="001C5E8E">
        <w:rPr>
          <w:rFonts w:ascii="Times New Roman" w:eastAsia="Calibri" w:hAnsi="Times New Roman" w:cs="Times New Roman"/>
          <w:iCs/>
          <w:sz w:val="24"/>
          <w:szCs w:val="24"/>
        </w:rPr>
        <w:t>указывается</w:t>
      </w:r>
      <w:r w:rsidRPr="001C5E8E">
        <w:rPr>
          <w:rFonts w:ascii="Times New Roman" w:eastAsia="Calibri" w:hAnsi="Times New Roman" w:cs="Times New Roman"/>
          <w:sz w:val="24"/>
          <w:szCs w:val="24"/>
        </w:rPr>
        <w:t>, е</w:t>
      </w:r>
      <w:r w:rsidRPr="001C5E8E">
        <w:rPr>
          <w:rFonts w:ascii="Times New Roman" w:eastAsia="Calibri" w:hAnsi="Times New Roman" w:cs="Times New Roman"/>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Pr="001C5E8E">
        <w:rPr>
          <w:rFonts w:ascii="Times New Roman" w:eastAsia="Calibri" w:hAnsi="Times New Roman" w:cs="Times New Roman"/>
          <w:sz w:val="24"/>
          <w:szCs w:val="24"/>
        </w:rPr>
        <w:t>)</w:t>
      </w:r>
    </w:p>
    <w:p w:rsidR="00064407" w:rsidRPr="00985111" w:rsidRDefault="00064407" w:rsidP="00252FFB">
      <w:pPr>
        <w:suppressAutoHyphens/>
        <w:jc w:val="both"/>
        <w:rPr>
          <w:rFonts w:ascii="Times New Roman" w:hAnsi="Times New Roman" w:cs="Times New Roman"/>
          <w:bCs/>
          <w:sz w:val="24"/>
          <w:szCs w:val="24"/>
        </w:rPr>
      </w:pPr>
    </w:p>
    <w:p w:rsidR="00064407" w:rsidRPr="00252FFB" w:rsidRDefault="00064407" w:rsidP="00252FFB">
      <w:pPr>
        <w:pStyle w:val="114"/>
        <w:spacing w:after="0" w:line="240" w:lineRule="auto"/>
        <w:rPr>
          <w:bCs/>
        </w:rPr>
      </w:pPr>
      <w:bookmarkStart w:id="57" w:name="_Toc103594009"/>
      <w:bookmarkStart w:id="58" w:name="_Toc192598749"/>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7"/>
      <w:bookmarkEnd w:id="58"/>
      <w:r w:rsidRPr="00252FFB">
        <w:rPr>
          <w:bCs/>
        </w:rPr>
        <w:t xml:space="preserve"> </w:t>
      </w:r>
    </w:p>
    <w:p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1C5E8E">
        <w:rPr>
          <w:rFonts w:eastAsia="Calibri"/>
          <w:bCs/>
          <w:lang w:val="ru-RU" w:eastAsia="en-US"/>
        </w:rPr>
        <w:t xml:space="preserve">17 Транспорт; 31 Автомобилестроение; </w:t>
      </w:r>
      <w:r w:rsidR="001C5E8E" w:rsidRPr="001C5E8E">
        <w:rPr>
          <w:rFonts w:eastAsia="Calibri"/>
          <w:bCs/>
          <w:lang w:val="ru-RU"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985111">
        <w:rPr>
          <w:rFonts w:eastAsia="Calibri"/>
          <w:bCs/>
          <w:iCs/>
          <w:lang w:val="ru-RU" w:eastAsia="en-US"/>
        </w:rPr>
        <w:t>, и</w:t>
      </w:r>
      <w:r w:rsidRPr="00985111">
        <w:rPr>
          <w:rFonts w:eastAsia="Calibri"/>
          <w:bCs/>
          <w:i/>
          <w:lang w:val="ru-RU" w:eastAsia="en-US"/>
        </w:rPr>
        <w:t xml:space="preserve"> </w:t>
      </w:r>
      <w:proofErr w:type="gramStart"/>
      <w:r w:rsidRPr="00985111">
        <w:rPr>
          <w:rFonts w:eastAsia="Calibri"/>
          <w:lang w:val="ru-RU" w:eastAsia="en-US"/>
        </w:rPr>
        <w:t>имеющими</w:t>
      </w:r>
      <w:proofErr w:type="gramEnd"/>
      <w:r w:rsidRPr="00985111">
        <w:rPr>
          <w:rFonts w:eastAsia="Calibri"/>
          <w:lang w:val="ru-RU" w:eastAsia="en-US"/>
        </w:rPr>
        <w:t xml:space="preserve"> стаж работы в данной профессиональной области не менее трех лет.</w:t>
      </w:r>
    </w:p>
    <w:p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1C5E8E" w:rsidRPr="001C5E8E">
        <w:rPr>
          <w:lang w:val="ru-RU"/>
        </w:rPr>
        <w:t>17 Транспорт; 31 Автомобилестроение;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rsidR="00064407" w:rsidRPr="00985111" w:rsidRDefault="00064407" w:rsidP="00252FFB">
      <w:pPr>
        <w:pStyle w:val="1d"/>
        <w:ind w:firstLine="708"/>
        <w:jc w:val="both"/>
        <w:rPr>
          <w:lang w:val="ru-RU"/>
        </w:rPr>
      </w:pPr>
      <w:proofErr w:type="gramStart"/>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1C5E8E">
        <w:rPr>
          <w:lang w:val="ru-RU"/>
        </w:rPr>
        <w:t>25</w:t>
      </w:r>
      <w:r w:rsidRPr="00985111">
        <w:rPr>
          <w:lang w:val="ru-RU"/>
        </w:rPr>
        <w:t xml:space="preserve"> </w:t>
      </w:r>
      <w:r w:rsidR="00876CEC">
        <w:rPr>
          <w:lang w:val="ru-RU"/>
        </w:rPr>
        <w:t>%</w:t>
      </w:r>
      <w:r w:rsidRPr="00B11EFB">
        <w:rPr>
          <w:lang w:val="ru-RU"/>
        </w:rPr>
        <w:t>.</w:t>
      </w:r>
      <w:proofErr w:type="gramEnd"/>
    </w:p>
    <w:p w:rsidR="00064407" w:rsidRPr="00985111" w:rsidRDefault="00064407" w:rsidP="00252FFB">
      <w:pPr>
        <w:pStyle w:val="1d"/>
        <w:jc w:val="both"/>
        <w:rPr>
          <w:b/>
          <w:lang w:val="ru-RU"/>
        </w:rPr>
      </w:pPr>
    </w:p>
    <w:p w:rsidR="00064407" w:rsidRPr="00C33E48" w:rsidRDefault="00064407" w:rsidP="00252FFB">
      <w:pPr>
        <w:pStyle w:val="114"/>
        <w:spacing w:after="0" w:line="240" w:lineRule="auto"/>
        <w:rPr>
          <w:b/>
        </w:rPr>
      </w:pPr>
      <w:bookmarkStart w:id="59" w:name="_Hlk68082695"/>
      <w:bookmarkStart w:id="60" w:name="_Toc103594010"/>
      <w:bookmarkStart w:id="61" w:name="_Toc192598750"/>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9"/>
      <w:bookmarkEnd w:id="60"/>
      <w:bookmarkEnd w:id="61"/>
    </w:p>
    <w:bookmarkEnd w:id="5"/>
    <w:bookmarkEnd w:id="6"/>
    <w:p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rsidR="00064407" w:rsidRDefault="00064407" w:rsidP="00252FFB">
      <w:pPr>
        <w:pStyle w:val="1d"/>
        <w:ind w:firstLine="709"/>
        <w:jc w:val="both"/>
        <w:rPr>
          <w:lang w:val="ru-RU"/>
        </w:rPr>
      </w:pPr>
      <w:r w:rsidRPr="00985111">
        <w:rPr>
          <w:lang w:val="ru-RU"/>
        </w:rPr>
        <w:t xml:space="preserve">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w:t>
      </w:r>
      <w:r w:rsidRPr="00985111">
        <w:rPr>
          <w:lang w:val="ru-RU"/>
        </w:rPr>
        <w:lastRenderedPageBreak/>
        <w:t>политики».</w:t>
      </w:r>
    </w:p>
    <w:p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99" w:rsidRDefault="00886C99" w:rsidP="00A858FE">
      <w:r>
        <w:separator/>
      </w:r>
    </w:p>
  </w:endnote>
  <w:endnote w:type="continuationSeparator" w:id="0">
    <w:p w:rsidR="00886C99" w:rsidRDefault="00886C9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99" w:rsidRDefault="00886C99" w:rsidP="00A858FE">
      <w:r>
        <w:separator/>
      </w:r>
    </w:p>
  </w:footnote>
  <w:footnote w:type="continuationSeparator" w:id="0">
    <w:p w:rsidR="00886C99" w:rsidRDefault="00886C99" w:rsidP="00A858FE">
      <w:r>
        <w:continuationSeparator/>
      </w:r>
    </w:p>
  </w:footnote>
  <w:footnote w:id="1">
    <w:p w:rsidR="00C53243" w:rsidRPr="00175EC9" w:rsidRDefault="00C53243"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C53243" w:rsidRPr="00674D9F" w:rsidRDefault="00C53243" w:rsidP="00613795">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30" w:name="_Hlk76479647"/>
      <w:r w:rsidRPr="00C33E48">
        <w:rPr>
          <w:sz w:val="18"/>
          <w:lang w:val="ru-RU"/>
        </w:rPr>
        <w:t>в соответствии с принятым решением по выбору професси</w:t>
      </w:r>
      <w:proofErr w:type="gramStart"/>
      <w:r w:rsidRPr="00C33E48">
        <w:rPr>
          <w:sz w:val="18"/>
          <w:lang w:val="ru-RU"/>
        </w:rPr>
        <w:t>и(</w:t>
      </w:r>
      <w:proofErr w:type="spellStart"/>
      <w:proofErr w:type="gramEnd"/>
      <w:r w:rsidRPr="00C33E48">
        <w:rPr>
          <w:sz w:val="18"/>
          <w:lang w:val="ru-RU"/>
        </w:rPr>
        <w:t>ий</w:t>
      </w:r>
      <w:proofErr w:type="spellEnd"/>
      <w:r w:rsidRPr="00C33E48">
        <w:rPr>
          <w:sz w:val="18"/>
          <w:lang w:val="ru-RU"/>
        </w:rPr>
        <w:t xml:space="preserve">) рабочих, должности(ей) служащих в соответствии с приказом </w:t>
      </w:r>
      <w:proofErr w:type="spellStart"/>
      <w:r w:rsidRPr="00C33E48">
        <w:rPr>
          <w:sz w:val="18"/>
          <w:lang w:val="ru-RU"/>
        </w:rPr>
        <w:t>Минпросвещения</w:t>
      </w:r>
      <w:proofErr w:type="spellEnd"/>
      <w:r w:rsidRPr="00C33E48">
        <w:rPr>
          <w:sz w:val="18"/>
          <w:lang w:val="ru-RU"/>
        </w:rPr>
        <w:t xml:space="preserve"> России от 14 июля 2023 г. № 534. </w:t>
      </w:r>
      <w:bookmarkEnd w:id="30"/>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rsidR="00C53243" w:rsidRPr="00003D6B" w:rsidRDefault="00C5324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rsidR="00C53243" w:rsidRPr="00003D6B" w:rsidRDefault="00C53243"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5">
    <w:p w:rsidR="00C53243" w:rsidRPr="00003D6B" w:rsidRDefault="00C5324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6">
    <w:p w:rsidR="00C53243" w:rsidRPr="00003D6B" w:rsidRDefault="00C53243" w:rsidP="008B4CF7">
      <w:pPr>
        <w:pStyle w:val="af1"/>
        <w:rPr>
          <w:sz w:val="18"/>
          <w:szCs w:val="18"/>
          <w:lang w:val="ru-RU"/>
        </w:rPr>
      </w:pPr>
      <w:r w:rsidRPr="00003D6B">
        <w:rPr>
          <w:rStyle w:val="af3"/>
          <w:sz w:val="18"/>
          <w:szCs w:val="18"/>
        </w:rPr>
        <w:footnoteRef/>
      </w:r>
      <w:r w:rsidRPr="00003D6B">
        <w:rPr>
          <w:sz w:val="18"/>
          <w:szCs w:val="18"/>
          <w:lang w:val="ru-RU"/>
        </w:rPr>
        <w:t xml:space="preserve"> Количество часов в данной колонке равно сум</w:t>
      </w:r>
      <w:r>
        <w:rPr>
          <w:sz w:val="18"/>
          <w:szCs w:val="18"/>
          <w:lang w:val="ru-RU"/>
        </w:rPr>
        <w:t>ме значений К5+К</w:t>
      </w:r>
      <w:proofErr w:type="gramStart"/>
      <w:r>
        <w:rPr>
          <w:sz w:val="18"/>
          <w:szCs w:val="18"/>
          <w:lang w:val="ru-RU"/>
        </w:rPr>
        <w:t>6</w:t>
      </w:r>
      <w:proofErr w:type="gramEnd"/>
      <w:r>
        <w:rPr>
          <w:sz w:val="18"/>
          <w:szCs w:val="18"/>
          <w:lang w:val="ru-RU"/>
        </w:rPr>
        <w:t>+К7+К8+К9</w:t>
      </w:r>
      <w:r w:rsidRPr="00003D6B">
        <w:rPr>
          <w:sz w:val="18"/>
          <w:szCs w:val="18"/>
          <w:lang w:val="ru-RU"/>
        </w:rPr>
        <w:t>.</w:t>
      </w:r>
    </w:p>
  </w:footnote>
  <w:footnote w:id="7">
    <w:p w:rsidR="00C53243" w:rsidRPr="00463D83" w:rsidRDefault="00C53243" w:rsidP="008B4CF7">
      <w:pPr>
        <w:pStyle w:val="af1"/>
        <w:rPr>
          <w:sz w:val="18"/>
          <w:szCs w:val="18"/>
          <w:lang w:val="ru-RU"/>
        </w:rPr>
      </w:pPr>
      <w:r w:rsidRPr="00AA385F">
        <w:rPr>
          <w:rStyle w:val="af3"/>
          <w:sz w:val="18"/>
          <w:szCs w:val="18"/>
        </w:rPr>
        <w:footnoteRef/>
      </w:r>
      <w:r w:rsidRPr="00AA385F">
        <w:rPr>
          <w:sz w:val="18"/>
          <w:szCs w:val="18"/>
        </w:rPr>
        <w:t xml:space="preserve"> </w:t>
      </w:r>
      <w:r w:rsidRPr="00AA385F">
        <w:rPr>
          <w:sz w:val="18"/>
          <w:szCs w:val="18"/>
          <w:lang w:val="ru-RU"/>
        </w:rPr>
        <w:t xml:space="preserve">ПМ по освоению профессии рабочего, должности </w:t>
      </w:r>
      <w:r w:rsidRPr="00463D83">
        <w:rPr>
          <w:sz w:val="18"/>
          <w:szCs w:val="18"/>
          <w:lang w:val="ru-RU"/>
        </w:rPr>
        <w:t xml:space="preserve">служащего </w:t>
      </w:r>
      <w:bookmarkStart w:id="37" w:name="_Hlk158129890"/>
      <w:r w:rsidRPr="00463D83">
        <w:rPr>
          <w:sz w:val="18"/>
          <w:szCs w:val="18"/>
          <w:lang w:val="ru-RU"/>
        </w:rPr>
        <w:t xml:space="preserve">завершается экзаменом в соответствии п.36 с приказа </w:t>
      </w:r>
      <w:proofErr w:type="spellStart"/>
      <w:r w:rsidRPr="00463D83">
        <w:rPr>
          <w:sz w:val="18"/>
          <w:szCs w:val="18"/>
          <w:lang w:val="ru-RU"/>
        </w:rPr>
        <w:t>Минпросвещения</w:t>
      </w:r>
      <w:proofErr w:type="spellEnd"/>
      <w:r w:rsidRPr="00463D83">
        <w:rPr>
          <w:sz w:val="18"/>
          <w:szCs w:val="18"/>
          <w:lang w:val="ru-RU"/>
        </w:rPr>
        <w:t xml:space="preserve"> России от 24.08.2022 № 762</w:t>
      </w:r>
      <w:bookmarkEnd w:id="37"/>
      <w:r w:rsidRPr="00463D83">
        <w:rPr>
          <w:sz w:val="18"/>
          <w:szCs w:val="18"/>
          <w:lang w:val="ru-RU"/>
        </w:rPr>
        <w:t>.</w:t>
      </w:r>
    </w:p>
  </w:footnote>
  <w:footnote w:id="8">
    <w:p w:rsidR="00C53243" w:rsidRPr="00262134" w:rsidRDefault="00C53243"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9">
    <w:p w:rsidR="00C53243" w:rsidRPr="00876CEC" w:rsidRDefault="00C53243"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rsidR="00C53243" w:rsidRPr="003D49CA" w:rsidRDefault="00C53243"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5FF0">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243" w:rsidRPr="007C63D0" w:rsidRDefault="00C53243">
    <w:pPr>
      <w:pStyle w:val="ac"/>
      <w:jc w:val="center"/>
      <w:rPr>
        <w:rFonts w:ascii="Times New Roman" w:hAnsi="Times New Roman" w:cs="Times New Roman"/>
        <w:sz w:val="24"/>
        <w:szCs w:val="24"/>
      </w:rPr>
    </w:pPr>
  </w:p>
  <w:p w:rsidR="00C53243" w:rsidRDefault="00C5324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C53243" w:rsidRPr="007C63D0" w:rsidRDefault="00C53243">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5FF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C53243" w:rsidRDefault="00C5324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25.8pt;height:14.25pt;visibility:visible;mso-wrap-style:square" o:bullet="t">
        <v:imagedata r:id="rId1" o:title=""/>
      </v:shape>
    </w:pict>
  </w:numPicBullet>
  <w:numPicBullet w:numPicBulletId="1">
    <w:pict>
      <v:shape id="_x0000_i1118" type="#_x0000_t75" style="width:25.8pt;height:14.25pt;visibility:visible;mso-wrap-style:square" o:bullet="t">
        <v:imagedata r:id="rId2" o:title=""/>
      </v:shape>
    </w:pict>
  </w:numPicBullet>
  <w:numPicBullet w:numPicBulletId="2">
    <w:pict>
      <v:shape id="_x0000_i1119" type="#_x0000_t75" style="width:25.8pt;height:14.25pt;visibility:visible;mso-wrap-style:square" o:bullet="t">
        <v:imagedata r:id="rId3" o:title=""/>
      </v:shape>
    </w:pict>
  </w:numPicBullet>
  <w:abstractNum w:abstractNumId="0">
    <w:nsid w:val="04AE4332"/>
    <w:multiLevelType w:val="hybridMultilevel"/>
    <w:tmpl w:val="3E467D70"/>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6">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nsid w:val="4D921008"/>
    <w:multiLevelType w:val="hybridMultilevel"/>
    <w:tmpl w:val="844497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9"/>
  </w:num>
  <w:num w:numId="3">
    <w:abstractNumId w:val="17"/>
  </w:num>
  <w:num w:numId="4">
    <w:abstractNumId w:val="10"/>
  </w:num>
  <w:num w:numId="5">
    <w:abstractNumId w:val="4"/>
  </w:num>
  <w:num w:numId="6">
    <w:abstractNumId w:val="1"/>
  </w:num>
  <w:num w:numId="7">
    <w:abstractNumId w:val="15"/>
  </w:num>
  <w:num w:numId="8">
    <w:abstractNumId w:val="3"/>
  </w:num>
  <w:num w:numId="9">
    <w:abstractNumId w:val="11"/>
  </w:num>
  <w:num w:numId="10">
    <w:abstractNumId w:val="2"/>
  </w:num>
  <w:num w:numId="11">
    <w:abstractNumId w:val="14"/>
  </w:num>
  <w:num w:numId="12">
    <w:abstractNumId w:val="19"/>
  </w:num>
  <w:num w:numId="13">
    <w:abstractNumId w:val="12"/>
  </w:num>
  <w:num w:numId="14">
    <w:abstractNumId w:val="6"/>
  </w:num>
  <w:num w:numId="15">
    <w:abstractNumId w:val="5"/>
  </w:num>
  <w:num w:numId="16">
    <w:abstractNumId w:val="13"/>
  </w:num>
  <w:num w:numId="17">
    <w:abstractNumId w:val="7"/>
  </w:num>
  <w:num w:numId="18">
    <w:abstractNumId w:val="8"/>
  </w:num>
  <w:num w:numId="19">
    <w:abstractNumId w:val="16"/>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2F26"/>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3BAC"/>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80B"/>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C5E8E"/>
    <w:rsid w:val="001D1BF0"/>
    <w:rsid w:val="001D7748"/>
    <w:rsid w:val="001F052B"/>
    <w:rsid w:val="001F3287"/>
    <w:rsid w:val="001F377D"/>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722A9"/>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C7A40"/>
    <w:rsid w:val="002D49B6"/>
    <w:rsid w:val="002D6EE7"/>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56C0"/>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466D6"/>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5CAA"/>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450"/>
    <w:rsid w:val="00615954"/>
    <w:rsid w:val="00620976"/>
    <w:rsid w:val="006229A4"/>
    <w:rsid w:val="00626BB6"/>
    <w:rsid w:val="00635015"/>
    <w:rsid w:val="00640C5A"/>
    <w:rsid w:val="00650455"/>
    <w:rsid w:val="006540C1"/>
    <w:rsid w:val="00656A72"/>
    <w:rsid w:val="006617E2"/>
    <w:rsid w:val="00661BCB"/>
    <w:rsid w:val="00663DF9"/>
    <w:rsid w:val="0066425F"/>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6C64"/>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0E75"/>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77671"/>
    <w:rsid w:val="00883D79"/>
    <w:rsid w:val="00884560"/>
    <w:rsid w:val="008855EA"/>
    <w:rsid w:val="008868C5"/>
    <w:rsid w:val="00886C99"/>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328"/>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1C46"/>
    <w:rsid w:val="00933A88"/>
    <w:rsid w:val="00934A19"/>
    <w:rsid w:val="009355B2"/>
    <w:rsid w:val="009356AB"/>
    <w:rsid w:val="00935C23"/>
    <w:rsid w:val="009433CC"/>
    <w:rsid w:val="009436C7"/>
    <w:rsid w:val="00943A3D"/>
    <w:rsid w:val="00946EA9"/>
    <w:rsid w:val="00950B5F"/>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5FF0"/>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0025"/>
    <w:rsid w:val="00B11EFB"/>
    <w:rsid w:val="00B13C8E"/>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133"/>
    <w:rsid w:val="00B663FB"/>
    <w:rsid w:val="00B7348D"/>
    <w:rsid w:val="00B7450D"/>
    <w:rsid w:val="00B74E5E"/>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6A47"/>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3243"/>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1243"/>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170C"/>
    <w:rsid w:val="00E738DD"/>
    <w:rsid w:val="00E7530E"/>
    <w:rsid w:val="00E759C8"/>
    <w:rsid w:val="00E765B1"/>
    <w:rsid w:val="00E76F53"/>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97ACA"/>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40C9"/>
    <w:rsid w:val="00FD541B"/>
    <w:rsid w:val="00FE16C9"/>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240659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F2C61-E5C0-43A5-B274-EE5C5420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29</Pages>
  <Words>7713</Words>
  <Characters>43967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7</cp:revision>
  <cp:lastPrinted>2024-01-11T06:39:00Z</cp:lastPrinted>
  <dcterms:created xsi:type="dcterms:W3CDTF">2025-03-10T07:17:00Z</dcterms:created>
  <dcterms:modified xsi:type="dcterms:W3CDTF">2025-03-11T15:13:00Z</dcterms:modified>
</cp:coreProperties>
</file>